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5E8B6" w14:textId="77777777" w:rsidR="00E9002E" w:rsidRDefault="00E9002E" w:rsidP="000964B5">
      <w:pPr>
        <w:widowControl w:val="0"/>
        <w:autoSpaceDE w:val="0"/>
        <w:autoSpaceDN w:val="0"/>
        <w:adjustRightInd w:val="0"/>
        <w:rPr>
          <w:rFonts w:ascii="Segoe UI" w:hAnsi="Segoe UI" w:cs="Segoe UI"/>
          <w:b/>
          <w:bCs/>
          <w:sz w:val="22"/>
          <w:szCs w:val="22"/>
        </w:rPr>
      </w:pPr>
    </w:p>
    <w:p w14:paraId="574E0C9E" w14:textId="5B2B7D2E" w:rsidR="00E9002E" w:rsidRDefault="00E9002E" w:rsidP="000964B5">
      <w:pPr>
        <w:widowControl w:val="0"/>
        <w:autoSpaceDE w:val="0"/>
        <w:autoSpaceDN w:val="0"/>
        <w:adjustRightInd w:val="0"/>
        <w:rPr>
          <w:rFonts w:ascii="Segoe UI" w:hAnsi="Segoe UI" w:cs="Segoe UI"/>
          <w:b/>
          <w:bCs/>
          <w:sz w:val="22"/>
          <w:szCs w:val="22"/>
        </w:rPr>
      </w:pPr>
      <w:r w:rsidRPr="00E9002E">
        <w:rPr>
          <w:rFonts w:ascii="Segoe UI" w:hAnsi="Segoe UI" w:cs="Segoe UI"/>
          <w:b/>
          <w:bCs/>
          <w:sz w:val="22"/>
          <w:szCs w:val="22"/>
        </w:rPr>
        <w:drawing>
          <wp:inline distT="0" distB="0" distL="0" distR="0" wp14:anchorId="2E6E2694" wp14:editId="6D3896FE">
            <wp:extent cx="2164080" cy="2130385"/>
            <wp:effectExtent l="0" t="0" r="0" b="3810"/>
            <wp:docPr id="1" name="Imagem 1" descr="Uma imagem contendo pessoa, no interior, mesa, homem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Uma imagem contendo pessoa, no interior, mesa, homem&#10;&#10;Descrição gerada automaticamente"/>
                    <pic:cNvPicPr/>
                  </pic:nvPicPr>
                  <pic:blipFill rotWithShape="1">
                    <a:blip r:embed="rId5"/>
                    <a:srcRect t="11367" b="33259"/>
                    <a:stretch/>
                  </pic:blipFill>
                  <pic:spPr bwMode="auto">
                    <a:xfrm>
                      <a:off x="0" y="0"/>
                      <a:ext cx="2171285" cy="2137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D48A0" w14:textId="77777777" w:rsidR="00E9002E" w:rsidRDefault="00E9002E" w:rsidP="000964B5">
      <w:pPr>
        <w:widowControl w:val="0"/>
        <w:autoSpaceDE w:val="0"/>
        <w:autoSpaceDN w:val="0"/>
        <w:adjustRightInd w:val="0"/>
        <w:rPr>
          <w:rFonts w:ascii="Segoe UI" w:hAnsi="Segoe UI" w:cs="Segoe UI"/>
          <w:b/>
          <w:bCs/>
          <w:sz w:val="22"/>
          <w:szCs w:val="22"/>
        </w:rPr>
      </w:pPr>
    </w:p>
    <w:p w14:paraId="1546E24B" w14:textId="6846F837" w:rsidR="000964B5" w:rsidRPr="009D0592" w:rsidRDefault="000964B5" w:rsidP="000964B5">
      <w:pPr>
        <w:widowControl w:val="0"/>
        <w:autoSpaceDE w:val="0"/>
        <w:autoSpaceDN w:val="0"/>
        <w:adjustRightInd w:val="0"/>
        <w:rPr>
          <w:rFonts w:ascii="Segoe UI" w:hAnsi="Segoe UI" w:cs="Segoe UI"/>
          <w:b/>
          <w:bCs/>
          <w:sz w:val="22"/>
          <w:szCs w:val="22"/>
        </w:rPr>
      </w:pPr>
      <w:r w:rsidRPr="009D0592">
        <w:rPr>
          <w:rFonts w:ascii="Segoe UI" w:hAnsi="Segoe UI" w:cs="Segoe UI"/>
          <w:b/>
          <w:bCs/>
          <w:sz w:val="22"/>
          <w:szCs w:val="22"/>
        </w:rPr>
        <w:t xml:space="preserve">Armando </w:t>
      </w:r>
      <w:proofErr w:type="spellStart"/>
      <w:r w:rsidRPr="009D0592">
        <w:rPr>
          <w:rFonts w:ascii="Segoe UI" w:hAnsi="Segoe UI" w:cs="Segoe UI"/>
          <w:b/>
          <w:bCs/>
          <w:sz w:val="22"/>
          <w:szCs w:val="22"/>
        </w:rPr>
        <w:t>Buchina</w:t>
      </w:r>
      <w:proofErr w:type="spellEnd"/>
    </w:p>
    <w:p w14:paraId="5B642086" w14:textId="77777777" w:rsidR="000964B5" w:rsidRPr="009D0592" w:rsidRDefault="000964B5" w:rsidP="000964B5">
      <w:pPr>
        <w:widowControl w:val="0"/>
        <w:autoSpaceDE w:val="0"/>
        <w:autoSpaceDN w:val="0"/>
        <w:adjustRightInd w:val="0"/>
        <w:jc w:val="both"/>
        <w:rPr>
          <w:rFonts w:ascii="Segoe UI" w:hAnsi="Segoe UI" w:cs="Segoe UI"/>
          <w:sz w:val="22"/>
          <w:szCs w:val="22"/>
        </w:rPr>
      </w:pPr>
    </w:p>
    <w:p w14:paraId="60EA806C" w14:textId="641AF566" w:rsidR="009D0592" w:rsidRPr="009D0592" w:rsidRDefault="000964B5" w:rsidP="00E9002E">
      <w:pPr>
        <w:pStyle w:val="PargrafodaLista"/>
        <w:numPr>
          <w:ilvl w:val="0"/>
          <w:numId w:val="2"/>
        </w:numPr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 w:rsidRPr="009D0592">
        <w:rPr>
          <w:rFonts w:ascii="Segoe UI" w:hAnsi="Segoe UI" w:cs="Segoe UI"/>
          <w:sz w:val="22"/>
          <w:szCs w:val="22"/>
        </w:rPr>
        <w:t xml:space="preserve">Formado em Administração de Empresas com ênfase em Finanças e MBA em Tecnologia da Informação na Universidade de São Paulo (FEA-USP), </w:t>
      </w:r>
      <w:r w:rsidR="009D0592">
        <w:rPr>
          <w:rFonts w:ascii="Segoe UI" w:hAnsi="Segoe UI" w:cs="Segoe UI"/>
          <w:sz w:val="22"/>
          <w:szCs w:val="22"/>
        </w:rPr>
        <w:t xml:space="preserve">é </w:t>
      </w:r>
      <w:r w:rsidR="009D059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e</w:t>
      </w:r>
      <w:r w:rsidR="009D0592" w:rsidRPr="009D059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xecutivo </w:t>
      </w:r>
      <w:r w:rsidR="009D059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com m</w:t>
      </w:r>
      <w:r w:rsidR="009D0592" w:rsidRPr="009D059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ais de 30 anos atuando no setor de Tecnologia, especialmente </w:t>
      </w:r>
      <w:r w:rsidR="009D059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soluções </w:t>
      </w:r>
      <w:r w:rsidR="009D0592" w:rsidRPr="009D059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SaaS, sempre com visão empreendedora, </w:t>
      </w:r>
      <w:r w:rsidR="009D059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de </w:t>
      </w:r>
      <w:r w:rsidR="009D0592" w:rsidRPr="009D059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inovação</w:t>
      </w:r>
      <w:r w:rsidR="009D059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,</w:t>
      </w:r>
      <w:r w:rsidR="009D0592" w:rsidRPr="009D059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foco em resultados</w:t>
      </w:r>
      <w:r w:rsidR="009D059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e em pessoas; </w:t>
      </w:r>
    </w:p>
    <w:p w14:paraId="5F0831DA" w14:textId="0E1DFC04" w:rsidR="009D0592" w:rsidRPr="009D0592" w:rsidRDefault="009D0592" w:rsidP="00E9002E">
      <w:pPr>
        <w:pStyle w:val="PargrafodaLista"/>
        <w:numPr>
          <w:ilvl w:val="0"/>
          <w:numId w:val="2"/>
        </w:numPr>
        <w:spacing w:before="0" w:beforeAutospacing="0" w:after="0" w:afterAutospacing="0"/>
        <w:jc w:val="both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A</w:t>
      </w:r>
      <w:r w:rsidRPr="009D059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tuou em diversas empresas como TOTVS, Parmalat, </w:t>
      </w:r>
      <w:proofErr w:type="spellStart"/>
      <w:r w:rsidRPr="009D059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Finch</w:t>
      </w:r>
      <w:proofErr w:type="spellEnd"/>
      <w:r w:rsidRPr="009D059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Soluções, </w:t>
      </w:r>
      <w:proofErr w:type="spellStart"/>
      <w:r w:rsidRPr="009D059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Pixeon</w:t>
      </w:r>
      <w:proofErr w:type="spellEnd"/>
      <w:r w:rsidRPr="009D059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e atualmente é CEO da UNIO DIGITAL, Startup </w:t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de </w:t>
      </w:r>
      <w:proofErr w:type="spellStart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Healthtech</w:t>
      </w:r>
      <w:proofErr w:type="spellEnd"/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</w:t>
      </w:r>
      <w:r w:rsidRPr="009D0592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focada em tecnologia para saúde suplementar. </w:t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Além disto foi conselheiro de diversas empresas e cofundador da DIGITALK CXM;</w:t>
      </w:r>
    </w:p>
    <w:p w14:paraId="5C30CC60" w14:textId="77777777" w:rsidR="009D0592" w:rsidRPr="009D0592" w:rsidRDefault="009D0592" w:rsidP="00E9002E">
      <w:pPr>
        <w:numPr>
          <w:ilvl w:val="0"/>
          <w:numId w:val="2"/>
        </w:numPr>
        <w:jc w:val="both"/>
        <w:rPr>
          <w:rFonts w:ascii="Calibri" w:eastAsia="Times New Roman" w:hAnsi="Calibri" w:cs="Calibri"/>
          <w:color w:val="000000"/>
          <w:sz w:val="20"/>
          <w:szCs w:val="20"/>
          <w:lang w:eastAsia="pt-BR"/>
        </w:rPr>
      </w:pPr>
      <w:r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  <w:lang w:eastAsia="pt-BR"/>
        </w:rPr>
        <w:t>E</w:t>
      </w:r>
      <w:r w:rsidRPr="009D0592"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  <w:lang w:eastAsia="pt-BR"/>
        </w:rPr>
        <w:t>ntusiasta em inovação</w:t>
      </w:r>
      <w:r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  <w:lang w:eastAsia="pt-BR"/>
        </w:rPr>
        <w:t xml:space="preserve">, promoveu </w:t>
      </w:r>
      <w:r w:rsidRPr="009D0592"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  <w:lang w:eastAsia="pt-BR"/>
        </w:rPr>
        <w:t xml:space="preserve">em todas as suas últimas passagens </w:t>
      </w:r>
      <w:r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  <w:lang w:eastAsia="pt-BR"/>
        </w:rPr>
        <w:t xml:space="preserve">a implementação de tecnologias </w:t>
      </w:r>
      <w:r w:rsidRPr="009D0592"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  <w:lang w:eastAsia="pt-BR"/>
        </w:rPr>
        <w:t>disruptivas no conceito de transformação digital especialmente com uso de Inteligência Artificial e Robotização</w:t>
      </w:r>
      <w:r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  <w:lang w:eastAsia="pt-BR"/>
        </w:rPr>
        <w:t xml:space="preserve"> na Saúde e em outros setores</w:t>
      </w:r>
      <w:r w:rsidRPr="009D0592"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  <w:lang w:eastAsia="pt-BR"/>
        </w:rPr>
        <w:t xml:space="preserve">. </w:t>
      </w:r>
    </w:p>
    <w:p w14:paraId="586D5AA6" w14:textId="45113838" w:rsidR="009D0592" w:rsidRPr="009D0592" w:rsidRDefault="009D0592" w:rsidP="00E9002E">
      <w:pPr>
        <w:numPr>
          <w:ilvl w:val="0"/>
          <w:numId w:val="2"/>
        </w:numPr>
        <w:jc w:val="both"/>
        <w:rPr>
          <w:rFonts w:ascii="Calibri" w:eastAsia="Times New Roman" w:hAnsi="Calibri" w:cs="Calibri"/>
          <w:color w:val="000000"/>
          <w:sz w:val="20"/>
          <w:szCs w:val="20"/>
          <w:lang w:eastAsia="pt-BR"/>
        </w:rPr>
      </w:pPr>
      <w:r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  <w:lang w:eastAsia="pt-BR"/>
        </w:rPr>
        <w:t xml:space="preserve">Como modelo de gestão, </w:t>
      </w:r>
      <w:r w:rsidRPr="009D0592"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  <w:lang w:eastAsia="pt-BR"/>
        </w:rPr>
        <w:t>gerar ambientes desafiadores e propícios à inovação, inspirando e engajando os colaboradores foram solidificados ao logo dos anos</w:t>
      </w:r>
      <w:r w:rsidR="00E9002E"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  <w:lang w:eastAsia="pt-BR"/>
        </w:rPr>
        <w:t>,</w:t>
      </w:r>
      <w:r w:rsidRPr="009D0592">
        <w:rPr>
          <w:rFonts w:ascii="Segoe UI" w:eastAsia="Times New Roman" w:hAnsi="Segoe UI" w:cs="Segoe UI"/>
          <w:color w:val="000000"/>
          <w:sz w:val="21"/>
          <w:szCs w:val="21"/>
          <w:shd w:val="clear" w:color="auto" w:fill="FFFFFF"/>
          <w:lang w:eastAsia="pt-BR"/>
        </w:rPr>
        <w:t xml:space="preserve"> participando ativamente de 6 conquistas de certificados GPTW, construindo empresas de CULTURA forte e excelentes lugares para se trabalhar. </w:t>
      </w:r>
    </w:p>
    <w:p w14:paraId="763B8611" w14:textId="77777777" w:rsidR="009D0592" w:rsidRPr="009D0592" w:rsidRDefault="009D0592" w:rsidP="009D0592">
      <w:pPr>
        <w:rPr>
          <w:rFonts w:ascii="Times New Roman" w:eastAsia="Times New Roman" w:hAnsi="Times New Roman" w:cs="Times New Roman"/>
          <w:lang w:eastAsia="pt-BR"/>
        </w:rPr>
      </w:pPr>
    </w:p>
    <w:p w14:paraId="3FEAA365" w14:textId="77777777" w:rsidR="009D0592" w:rsidRPr="009D0592" w:rsidRDefault="009D0592">
      <w:pPr>
        <w:rPr>
          <w:rFonts w:ascii="Segoe UI" w:hAnsi="Segoe UI" w:cs="Segoe UI"/>
          <w:sz w:val="22"/>
          <w:szCs w:val="22"/>
        </w:rPr>
      </w:pPr>
    </w:p>
    <w:sectPr w:rsidR="009D0592" w:rsidRPr="009D0592" w:rsidSect="00556CF6">
      <w:pgSz w:w="12240" w:h="15840"/>
      <w:pgMar w:top="1417" w:right="1701" w:bottom="1417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8D67EC"/>
    <w:multiLevelType w:val="multilevel"/>
    <w:tmpl w:val="1466ED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5075E3E"/>
    <w:multiLevelType w:val="multilevel"/>
    <w:tmpl w:val="5CBAA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05749501">
    <w:abstractNumId w:val="1"/>
  </w:num>
  <w:num w:numId="2" w16cid:durableId="15634477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64B5"/>
    <w:rsid w:val="000964B5"/>
    <w:rsid w:val="00105B31"/>
    <w:rsid w:val="001B69DA"/>
    <w:rsid w:val="001D53B4"/>
    <w:rsid w:val="00336B09"/>
    <w:rsid w:val="003C2970"/>
    <w:rsid w:val="006A7091"/>
    <w:rsid w:val="00707292"/>
    <w:rsid w:val="008A1DC3"/>
    <w:rsid w:val="00940DE0"/>
    <w:rsid w:val="009D0592"/>
    <w:rsid w:val="00A50904"/>
    <w:rsid w:val="00B20BAB"/>
    <w:rsid w:val="00E8224E"/>
    <w:rsid w:val="00E9002E"/>
    <w:rsid w:val="00F2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B8EBA6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D059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apple-converted-space">
    <w:name w:val="apple-converted-space"/>
    <w:basedOn w:val="Fontepargpadro"/>
    <w:rsid w:val="009D05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13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5AB09A90D09CA4EB752697534777D9B" ma:contentTypeVersion="16" ma:contentTypeDescription="Criar um novo documento." ma:contentTypeScope="" ma:versionID="04c5d179b7798927f05fc4f14180f85b">
  <xsd:schema xmlns:xsd="http://www.w3.org/2001/XMLSchema" xmlns:xs="http://www.w3.org/2001/XMLSchema" xmlns:p="http://schemas.microsoft.com/office/2006/metadata/properties" xmlns:ns2="099a98cf-9b5e-4ed7-8463-e0e0e32e09a0" xmlns:ns3="2434f229-7904-492d-87b3-81a3add8202b" targetNamespace="http://schemas.microsoft.com/office/2006/metadata/properties" ma:root="true" ma:fieldsID="ecc7cc5e0e88e4b7e174cad02e7e24af" ns2:_="" ns3:_="">
    <xsd:import namespace="099a98cf-9b5e-4ed7-8463-e0e0e32e09a0"/>
    <xsd:import namespace="2434f229-7904-492d-87b3-81a3add820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9a98cf-9b5e-4ed7-8463-e0e0e32e09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m" ma:readOnly="false" ma:fieldId="{5cf76f15-5ced-4ddc-b409-7134ff3c332f}" ma:taxonomyMulti="true" ma:sspId="bdc0606b-8e5a-4aee-a68c-f4efcab0e8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34f229-7904-492d-87b3-81a3add820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44133a3-4041-4c9f-ab78-362601c947df}" ma:internalName="TaxCatchAll" ma:showField="CatchAllData" ma:web="2434f229-7904-492d-87b3-81a3add820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9a98cf-9b5e-4ed7-8463-e0e0e32e09a0">
      <Terms xmlns="http://schemas.microsoft.com/office/infopath/2007/PartnerControls"/>
    </lcf76f155ced4ddcb4097134ff3c332f>
    <TaxCatchAll xmlns="2434f229-7904-492d-87b3-81a3add8202b" xsi:nil="true"/>
  </documentManagement>
</p:properties>
</file>

<file path=customXml/itemProps1.xml><?xml version="1.0" encoding="utf-8"?>
<ds:datastoreItem xmlns:ds="http://schemas.openxmlformats.org/officeDocument/2006/customXml" ds:itemID="{DD1CAE1E-DF08-406E-84E4-F54939982B3F}"/>
</file>

<file path=customXml/itemProps2.xml><?xml version="1.0" encoding="utf-8"?>
<ds:datastoreItem xmlns:ds="http://schemas.openxmlformats.org/officeDocument/2006/customXml" ds:itemID="{59F4C9AF-2585-4F1E-94CB-3F9814EA8C0D}"/>
</file>

<file path=customXml/itemProps3.xml><?xml version="1.0" encoding="utf-8"?>
<ds:datastoreItem xmlns:ds="http://schemas.openxmlformats.org/officeDocument/2006/customXml" ds:itemID="{8B2E9500-639F-4606-B0EE-047A6E5CF3C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174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Microsoft Office</dc:creator>
  <cp:keywords/>
  <dc:description/>
  <cp:lastModifiedBy>Armando Buchina</cp:lastModifiedBy>
  <cp:revision>2</cp:revision>
  <dcterms:created xsi:type="dcterms:W3CDTF">2017-08-22T19:43:00Z</dcterms:created>
  <dcterms:modified xsi:type="dcterms:W3CDTF">2022-05-20T14:36:00Z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0x010100D5AB09A90D09CA4EB752697534777D9B</vt:lpwstr>
  </property>
</Properties>
</file>