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82E" w:rsidP="00B5482E" w:rsidRDefault="00B5482E" w14:paraId="009BDCBE" w14:textId="77777777">
      <w:pPr>
        <w:pStyle w:val="Ttulo1"/>
        <w:shd w:val="clear" w:color="auto" w:fill="FFFFFF"/>
        <w:spacing w:before="0"/>
        <w:textAlignment w:val="baseline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 xml:space="preserve">Emerson </w:t>
      </w:r>
      <w:proofErr w:type="spellStart"/>
      <w:r>
        <w:rPr>
          <w:rFonts w:ascii="Segoe UI" w:hAnsi="Segoe UI" w:cs="Segoe UI"/>
          <w:sz w:val="36"/>
          <w:szCs w:val="36"/>
        </w:rPr>
        <w:t>Tobar</w:t>
      </w:r>
      <w:proofErr w:type="spellEnd"/>
    </w:p>
    <w:p w:rsidRPr="00B5482E" w:rsidR="00B5482E" w:rsidP="00B5482E" w:rsidRDefault="00B5482E" w14:paraId="7F7EA1AA" w14:textId="77777777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 w:val="0"/>
          <w:bCs w:val="0"/>
          <w:sz w:val="24"/>
          <w:szCs w:val="24"/>
        </w:rPr>
      </w:pPr>
      <w:proofErr w:type="spellStart"/>
      <w:r>
        <w:rPr>
          <w:rFonts w:ascii="Segoe UI" w:hAnsi="Segoe UI" w:cs="Segoe UI"/>
          <w:b w:val="0"/>
          <w:bCs w:val="0"/>
          <w:sz w:val="24"/>
          <w:szCs w:val="24"/>
        </w:rPr>
        <w:t>Chief</w:t>
      </w:r>
      <w:proofErr w:type="spellEnd"/>
      <w:r>
        <w:rPr>
          <w:rFonts w:ascii="Segoe UI" w:hAnsi="Segoe UI" w:cs="Segoe UI"/>
          <w:b w:val="0"/>
          <w:bCs w:val="0"/>
          <w:sz w:val="24"/>
          <w:szCs w:val="24"/>
        </w:rPr>
        <w:t xml:space="preserve"> Technology Officer </w:t>
      </w:r>
      <w:proofErr w:type="spellStart"/>
      <w:r>
        <w:rPr>
          <w:rFonts w:ascii="Segoe UI" w:hAnsi="Segoe UI" w:cs="Segoe UI"/>
          <w:b w:val="0"/>
          <w:bCs w:val="0"/>
          <w:sz w:val="24"/>
          <w:szCs w:val="24"/>
        </w:rPr>
        <w:t>at</w:t>
      </w:r>
      <w:proofErr w:type="spellEnd"/>
      <w:r>
        <w:rPr>
          <w:rFonts w:ascii="Segoe UI" w:hAnsi="Segoe UI" w:cs="Segoe UI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 w:val="0"/>
          <w:bCs w:val="0"/>
          <w:sz w:val="24"/>
          <w:szCs w:val="24"/>
        </w:rPr>
        <w:t>Unio</w:t>
      </w:r>
      <w:proofErr w:type="spellEnd"/>
    </w:p>
    <w:p w:rsidR="00B5482E" w:rsidP="00B5482E" w:rsidRDefault="00B5482E" w14:paraId="672A6659" w14:textId="77777777">
      <w:pPr>
        <w:spacing w:after="0" w:line="240" w:lineRule="auto"/>
        <w:textAlignment w:val="baseline"/>
        <w:outlineLvl w:val="1"/>
        <w:rPr>
          <w:rFonts w:eastAsia="Times New Roman" w:cstheme="minorHAnsi"/>
          <w:sz w:val="24"/>
          <w:szCs w:val="24"/>
          <w:lang w:eastAsia="pt-BR"/>
        </w:rPr>
      </w:pPr>
    </w:p>
    <w:p w:rsidR="00B5482E" w:rsidP="00B5482E" w:rsidRDefault="00B5482E" w14:paraId="6F51BC4C" w14:textId="77777777">
      <w:pPr>
        <w:spacing w:after="0" w:line="240" w:lineRule="auto"/>
        <w:textAlignment w:val="baseline"/>
        <w:outlineLvl w:val="1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lang w:eastAsia="pt-BR"/>
        </w:rPr>
        <w:t>Sobre</w:t>
      </w:r>
    </w:p>
    <w:p w:rsidRPr="00B5482E" w:rsidR="00B5482E" w:rsidP="00B5482E" w:rsidRDefault="00B5482E" w14:paraId="0A37501D" w14:textId="77777777">
      <w:pPr>
        <w:spacing w:after="0" w:line="240" w:lineRule="auto"/>
        <w:textAlignment w:val="baseline"/>
        <w:outlineLvl w:val="1"/>
        <w:rPr>
          <w:rFonts w:eastAsia="Times New Roman" w:cstheme="minorHAnsi"/>
          <w:sz w:val="24"/>
          <w:szCs w:val="24"/>
          <w:lang w:eastAsia="pt-BR"/>
        </w:rPr>
      </w:pPr>
    </w:p>
    <w:p w:rsidRPr="00B5482E" w:rsidR="00B5482E" w:rsidP="00B5482E" w:rsidRDefault="00B5482E" w14:paraId="13BDF894" w14:textId="77777777">
      <w:pPr>
        <w:spacing w:after="0" w:line="240" w:lineRule="auto"/>
        <w:textAlignment w:val="baseline"/>
        <w:rPr>
          <w:rFonts w:eastAsia="Times New Roman" w:cstheme="minorHAnsi"/>
          <w:b/>
          <w:bCs/>
          <w:noProof/>
          <w:color w:val="0A66C2"/>
          <w:sz w:val="24"/>
          <w:szCs w:val="24"/>
          <w:bdr w:val="none" w:color="auto" w:sz="0" w:space="0" w:frame="1"/>
          <w:lang w:eastAsia="pt-BR"/>
        </w:rPr>
      </w:pPr>
      <w:r w:rsidRPr="00B5482E">
        <w:rPr>
          <w:rFonts w:eastAsia="Times New Roman" w:cstheme="minorHAnsi"/>
          <w:sz w:val="24"/>
          <w:szCs w:val="24"/>
          <w:lang w:eastAsia="pt-BR"/>
        </w:rPr>
        <w:t xml:space="preserve">Professional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with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large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experience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in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the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computer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software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industry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.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Solid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knowledge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of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software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architecture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databases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(Oracle, MS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Sql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and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IBM DB2),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development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methodologies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and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IT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service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management.</w:t>
      </w:r>
      <w:r w:rsidRPr="00B5482E">
        <w:rPr>
          <w:rFonts w:eastAsia="Times New Roman" w:cstheme="minorHAnsi"/>
          <w:sz w:val="24"/>
          <w:szCs w:val="24"/>
          <w:lang w:eastAsia="pt-BR"/>
        </w:rPr>
        <w:br/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Leadership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of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innovation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teams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especially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for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cloud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environments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>.</w:t>
      </w:r>
      <w:r w:rsidRPr="00B5482E">
        <w:rPr>
          <w:rFonts w:eastAsia="Times New Roman" w:cstheme="minorHAnsi"/>
          <w:b/>
          <w:bCs/>
          <w:noProof/>
          <w:color w:val="0A66C2"/>
          <w:sz w:val="24"/>
          <w:szCs w:val="24"/>
          <w:bdr w:val="none" w:color="auto" w:sz="0" w:space="0" w:frame="1"/>
          <w:lang w:eastAsia="pt-BR"/>
        </w:rPr>
        <w:t xml:space="preserve"> </w:t>
      </w:r>
    </w:p>
    <w:p w:rsidRPr="00B5482E" w:rsidR="00B5482E" w:rsidP="00B5482E" w:rsidRDefault="00B5482E" w14:paraId="5DAB6C7B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Pr="00A61BF7" w:rsidR="00A61BF7" w:rsidP="00B5482E" w:rsidRDefault="00A61BF7" w14:paraId="5BCEEAAE" w14:textId="77777777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32"/>
          <w:szCs w:val="24"/>
          <w:u w:val="single"/>
          <w:lang w:eastAsia="pt-BR"/>
        </w:rPr>
      </w:pPr>
      <w:r w:rsidRPr="00A61BF7">
        <w:rPr>
          <w:rFonts w:eastAsia="Times New Roman" w:cstheme="minorHAnsi"/>
          <w:b/>
          <w:bCs/>
          <w:sz w:val="32"/>
          <w:szCs w:val="24"/>
          <w:u w:val="single"/>
          <w:lang w:eastAsia="pt-BR"/>
        </w:rPr>
        <w:t>Experiência Profissional</w:t>
      </w:r>
    </w:p>
    <w:p w:rsidR="00A61BF7" w:rsidP="00B5482E" w:rsidRDefault="00A61BF7" w14:paraId="02EB378F" w14:textId="77777777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Pr="00B5482E" w:rsidR="00B5482E" w:rsidP="00B5482E" w:rsidRDefault="00B5482E" w14:paraId="4813C5F3" w14:textId="77777777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  <w:proofErr w:type="spellStart"/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>Chief</w:t>
      </w:r>
      <w:proofErr w:type="spellEnd"/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Technology Officer</w:t>
      </w:r>
    </w:p>
    <w:p w:rsidRPr="00B5482E" w:rsidR="00B5482E" w:rsidP="00B5482E" w:rsidRDefault="004732D8" w14:paraId="2D517672" w14:textId="77777777">
      <w:pPr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lang w:eastAsia="pt-BR"/>
        </w:rPr>
      </w:pPr>
      <w:hyperlink w:history="1" r:id="rId10">
        <w:proofErr w:type="spellStart"/>
        <w:r w:rsidRPr="00B5482E" w:rsidR="00B5482E">
          <w:rPr>
            <w:rFonts w:eastAsia="Times New Roman" w:cstheme="minorHAnsi"/>
            <w:color w:val="0000FF"/>
            <w:sz w:val="24"/>
            <w:szCs w:val="24"/>
            <w:u w:val="single"/>
            <w:bdr w:val="none" w:color="auto" w:sz="0" w:space="0" w:frame="1"/>
            <w:lang w:eastAsia="pt-BR"/>
          </w:rPr>
          <w:t>Unio</w:t>
        </w:r>
        <w:proofErr w:type="spellEnd"/>
      </w:hyperlink>
    </w:p>
    <w:p w:rsidRPr="00B5482E" w:rsidR="00B5482E" w:rsidP="00B5482E" w:rsidRDefault="00B5482E" w14:paraId="3ADBCFA9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jul. de 2021 - o momento11 meses</w:t>
      </w:r>
    </w:p>
    <w:p w:rsidRPr="00B5482E" w:rsidR="00B5482E" w:rsidP="00B5482E" w:rsidRDefault="00B5482E" w14:paraId="18212F33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Brazil</w:t>
      </w:r>
      <w:proofErr w:type="spellEnd"/>
    </w:p>
    <w:p w:rsidRPr="00B5482E" w:rsidR="00B5482E" w:rsidP="00B5482E" w:rsidRDefault="00B5482E" w14:paraId="6A05A809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Pr="00B5482E" w:rsidR="00B5482E" w:rsidP="00B5482E" w:rsidRDefault="00B5482E" w14:paraId="57828717" w14:textId="77777777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  <w:proofErr w:type="spellStart"/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>Director</w:t>
      </w:r>
      <w:proofErr w:type="spellEnd"/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>of</w:t>
      </w:r>
      <w:proofErr w:type="spellEnd"/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Technology</w:t>
      </w:r>
    </w:p>
    <w:p w:rsidRPr="00B5482E" w:rsidR="00B5482E" w:rsidP="00B5482E" w:rsidRDefault="004732D8" w14:paraId="72AAE4C6" w14:textId="77777777">
      <w:pPr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lang w:eastAsia="pt-BR"/>
        </w:rPr>
      </w:pPr>
      <w:hyperlink w:history="1" r:id="rId11">
        <w:proofErr w:type="spellStart"/>
        <w:r w:rsidRPr="00B5482E" w:rsidR="00B5482E">
          <w:rPr>
            <w:rFonts w:eastAsia="Times New Roman" w:cstheme="minorHAnsi"/>
            <w:color w:val="0000FF"/>
            <w:sz w:val="24"/>
            <w:szCs w:val="24"/>
            <w:u w:val="single"/>
            <w:bdr w:val="none" w:color="auto" w:sz="0" w:space="0" w:frame="1"/>
            <w:lang w:eastAsia="pt-BR"/>
          </w:rPr>
          <w:t>Neogrid</w:t>
        </w:r>
        <w:proofErr w:type="spellEnd"/>
      </w:hyperlink>
    </w:p>
    <w:p w:rsidRPr="00B5482E" w:rsidR="00B5482E" w:rsidP="00B5482E" w:rsidRDefault="00B5482E" w14:paraId="4B09C9D1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jan. de 2020 - jun. de 20211 ano 6 meses</w:t>
      </w:r>
    </w:p>
    <w:p w:rsidRPr="00B5482E" w:rsidR="00B5482E" w:rsidP="00B5482E" w:rsidRDefault="00B5482E" w14:paraId="09DF9A83" w14:textId="77777777">
      <w:pPr>
        <w:spacing w:after="6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lang w:eastAsia="pt-BR"/>
        </w:rPr>
        <w:t xml:space="preserve">Joinville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Area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Brazil</w:t>
      </w:r>
      <w:proofErr w:type="spellEnd"/>
    </w:p>
    <w:p w:rsidRPr="00B5482E" w:rsidR="00B5482E" w:rsidP="00B5482E" w:rsidRDefault="00B5482E" w14:paraId="558A63B1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lang w:eastAsia="pt-BR"/>
        </w:rPr>
        <w:t xml:space="preserve">- Head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of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the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tech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team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br/>
      </w:r>
      <w:r w:rsidRPr="00B5482E">
        <w:rPr>
          <w:rFonts w:eastAsia="Times New Roman" w:cstheme="minorHAnsi"/>
          <w:sz w:val="24"/>
          <w:szCs w:val="24"/>
          <w:lang w:eastAsia="pt-BR"/>
        </w:rPr>
        <w:t xml:space="preserve">- In charge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of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the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inovation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process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for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all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products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br/>
      </w:r>
      <w:r w:rsidRPr="00B5482E">
        <w:rPr>
          <w:rFonts w:eastAsia="Times New Roman" w:cstheme="minorHAnsi"/>
          <w:sz w:val="24"/>
          <w:szCs w:val="24"/>
          <w:lang w:eastAsia="pt-BR"/>
        </w:rPr>
        <w:t xml:space="preserve">- Design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and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creation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of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the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business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development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platform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br/>
      </w:r>
      <w:r w:rsidRPr="00B5482E">
        <w:rPr>
          <w:rFonts w:eastAsia="Times New Roman" w:cstheme="minorHAnsi"/>
          <w:sz w:val="24"/>
          <w:szCs w:val="24"/>
          <w:lang w:eastAsia="pt-BR"/>
        </w:rPr>
        <w:t xml:space="preserve">-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Adoption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of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new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technologies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(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cloud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microservices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, containers,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PaaS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>), standards (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languages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, design system,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security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tests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)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and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methodologies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(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agile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framework).</w:t>
      </w:r>
      <w:r w:rsidRPr="00B5482E">
        <w:rPr>
          <w:rFonts w:eastAsia="Times New Roman" w:cstheme="minorHAnsi"/>
          <w:sz w:val="24"/>
          <w:szCs w:val="24"/>
          <w:lang w:eastAsia="pt-BR"/>
        </w:rPr>
        <w:br/>
      </w:r>
      <w:r w:rsidRPr="00B5482E">
        <w:rPr>
          <w:rFonts w:eastAsia="Times New Roman" w:cstheme="minorHAnsi"/>
          <w:sz w:val="24"/>
          <w:szCs w:val="24"/>
          <w:lang w:eastAsia="pt-BR"/>
        </w:rPr>
        <w:t xml:space="preserve">-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Creating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solutions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focused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on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automatic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supply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chain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management in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order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to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increase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product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availability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at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POS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while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reducing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excess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inventory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>.</w:t>
      </w:r>
    </w:p>
    <w:p w:rsidRPr="00B5482E" w:rsidR="00B5482E" w:rsidP="00B5482E" w:rsidRDefault="00B5482E" w14:paraId="5A39BBE3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Pr="00B5482E" w:rsidR="00B5482E" w:rsidP="00B5482E" w:rsidRDefault="00B5482E" w14:paraId="7C7D4CEE" w14:textId="77777777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  <w:proofErr w:type="spellStart"/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>Cloud</w:t>
      </w:r>
      <w:proofErr w:type="spellEnd"/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>Solution</w:t>
      </w:r>
      <w:proofErr w:type="spellEnd"/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Architect</w:t>
      </w:r>
    </w:p>
    <w:p w:rsidRPr="00B5482E" w:rsidR="00B5482E" w:rsidP="00B5482E" w:rsidRDefault="004732D8" w14:paraId="6DC50CBB" w14:textId="77777777">
      <w:pPr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lang w:eastAsia="pt-BR"/>
        </w:rPr>
      </w:pPr>
      <w:hyperlink w:history="1" r:id="rId12">
        <w:r w:rsidRPr="00B5482E" w:rsidR="00B5482E">
          <w:rPr>
            <w:rFonts w:eastAsia="Times New Roman" w:cstheme="minorHAnsi"/>
            <w:color w:val="0000FF"/>
            <w:sz w:val="24"/>
            <w:szCs w:val="24"/>
            <w:u w:val="single"/>
            <w:bdr w:val="none" w:color="auto" w:sz="0" w:space="0" w:frame="1"/>
            <w:lang w:eastAsia="pt-BR"/>
          </w:rPr>
          <w:t>Microsoft</w:t>
        </w:r>
      </w:hyperlink>
    </w:p>
    <w:p w:rsidRPr="00B5482E" w:rsidR="00B5482E" w:rsidP="00B5482E" w:rsidRDefault="00B5482E" w14:paraId="29519DD5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mar. de 2017 - jan. de 20202 anos 11 meses</w:t>
      </w:r>
    </w:p>
    <w:p w:rsidRPr="00B5482E" w:rsidR="00B5482E" w:rsidP="00B5482E" w:rsidRDefault="00B5482E" w14:paraId="61112CE2" w14:textId="77777777">
      <w:pPr>
        <w:spacing w:after="6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lang w:eastAsia="pt-BR"/>
        </w:rPr>
        <w:t xml:space="preserve">São Paulo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Area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Brazil</w:t>
      </w:r>
      <w:proofErr w:type="spellEnd"/>
    </w:p>
    <w:p w:rsidRPr="00B5482E" w:rsidR="00B5482E" w:rsidP="00B5482E" w:rsidRDefault="00B5482E" w14:paraId="0628D22F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lang w:eastAsia="pt-BR"/>
        </w:rPr>
        <w:t xml:space="preserve">-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Developing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cloud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infrastructure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solutions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br/>
      </w:r>
      <w:r w:rsidRPr="00B5482E">
        <w:rPr>
          <w:rFonts w:eastAsia="Times New Roman" w:cstheme="minorHAnsi"/>
          <w:sz w:val="24"/>
          <w:szCs w:val="24"/>
          <w:lang w:eastAsia="pt-BR"/>
        </w:rPr>
        <w:t xml:space="preserve">-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Supporting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partners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on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cloud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technology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adoption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and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digital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transformation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br/>
      </w:r>
      <w:r w:rsidRPr="00B5482E">
        <w:rPr>
          <w:rFonts w:eastAsia="Times New Roman" w:cstheme="minorHAnsi"/>
          <w:sz w:val="24"/>
          <w:szCs w:val="24"/>
          <w:lang w:eastAsia="pt-BR"/>
        </w:rPr>
        <w:t xml:space="preserve">-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Sharing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experience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with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stakeholders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and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decision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makers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on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creation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processes</w:t>
      </w:r>
      <w:r w:rsidRPr="00B5482E">
        <w:rPr>
          <w:rFonts w:eastAsia="Times New Roman" w:cstheme="minorHAnsi"/>
          <w:sz w:val="24"/>
          <w:szCs w:val="24"/>
          <w:lang w:eastAsia="pt-BR"/>
        </w:rPr>
        <w:br/>
      </w:r>
      <w:r w:rsidRPr="00B5482E">
        <w:rPr>
          <w:rFonts w:eastAsia="Times New Roman" w:cstheme="minorHAnsi"/>
          <w:sz w:val="24"/>
          <w:szCs w:val="24"/>
          <w:lang w:eastAsia="pt-BR"/>
        </w:rPr>
        <w:t xml:space="preserve">- Meeting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customers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´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needs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and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adding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value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to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their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solutions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br/>
      </w:r>
      <w:r w:rsidRPr="00B5482E">
        <w:rPr>
          <w:rFonts w:eastAsia="Times New Roman" w:cstheme="minorHAnsi"/>
          <w:sz w:val="24"/>
          <w:szCs w:val="24"/>
          <w:lang w:eastAsia="pt-BR"/>
        </w:rPr>
        <w:t xml:space="preserve">-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Designing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business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models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br/>
      </w:r>
      <w:r w:rsidRPr="00B5482E">
        <w:rPr>
          <w:rFonts w:eastAsia="Times New Roman" w:cstheme="minorHAnsi"/>
          <w:sz w:val="24"/>
          <w:szCs w:val="24"/>
          <w:lang w:eastAsia="pt-BR"/>
        </w:rPr>
        <w:t xml:space="preserve">- Workshops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to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share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knowledge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with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our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partners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to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adopt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our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cloud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environment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and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technologies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>.</w:t>
      </w:r>
    </w:p>
    <w:p w:rsidRPr="00B5482E" w:rsidR="00B5482E" w:rsidP="00B5482E" w:rsidRDefault="00B5482E" w14:paraId="41C8F396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Pr="00B5482E" w:rsidR="00B5482E" w:rsidP="00B5482E" w:rsidRDefault="00B5482E" w14:paraId="61803463" w14:textId="77777777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  <w:proofErr w:type="spellStart"/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>Development</w:t>
      </w:r>
      <w:proofErr w:type="spellEnd"/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>Executive</w:t>
      </w:r>
      <w:proofErr w:type="spellEnd"/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Manager</w:t>
      </w:r>
    </w:p>
    <w:p w:rsidRPr="00B5482E" w:rsidR="00B5482E" w:rsidP="00B5482E" w:rsidRDefault="004732D8" w14:paraId="66D141B6" w14:textId="77777777">
      <w:pPr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lang w:eastAsia="pt-BR"/>
        </w:rPr>
      </w:pPr>
      <w:hyperlink w:history="1" r:id="rId13">
        <w:r w:rsidRPr="00B5482E" w:rsidR="00B5482E">
          <w:rPr>
            <w:rFonts w:eastAsia="Times New Roman" w:cstheme="minorHAnsi"/>
            <w:color w:val="0000FF"/>
            <w:sz w:val="24"/>
            <w:szCs w:val="24"/>
            <w:u w:val="single"/>
            <w:bdr w:val="none" w:color="auto" w:sz="0" w:space="0" w:frame="1"/>
            <w:lang w:eastAsia="pt-BR"/>
          </w:rPr>
          <w:t>TOTVS</w:t>
        </w:r>
      </w:hyperlink>
    </w:p>
    <w:p w:rsidRPr="00B5482E" w:rsidR="00B5482E" w:rsidP="00B5482E" w:rsidRDefault="00B5482E" w14:paraId="263F6050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jun. de 2015 - mar. de 20171 ano 10 meses</w:t>
      </w:r>
    </w:p>
    <w:p w:rsidRPr="00B5482E" w:rsidR="00B5482E" w:rsidP="00B5482E" w:rsidRDefault="00B5482E" w14:paraId="47BADD8A" w14:textId="77777777">
      <w:pPr>
        <w:spacing w:after="6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lang w:eastAsia="pt-BR"/>
        </w:rPr>
        <w:t xml:space="preserve">São Paulo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Area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Brazil</w:t>
      </w:r>
      <w:proofErr w:type="spellEnd"/>
    </w:p>
    <w:p w:rsidRPr="00B5482E" w:rsidR="00B5482E" w:rsidP="00B5482E" w:rsidRDefault="00B5482E" w14:paraId="3849CF32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lang w:eastAsia="pt-BR"/>
        </w:rPr>
        <w:t xml:space="preserve">- In charge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of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the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software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engineering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team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of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Protheus (TOTVS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main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ERP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product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) -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configuration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management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and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SQA (Software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Quality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Assurance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>).</w:t>
      </w:r>
      <w:r w:rsidRPr="00B5482E">
        <w:rPr>
          <w:rFonts w:eastAsia="Times New Roman" w:cstheme="minorHAnsi"/>
          <w:sz w:val="24"/>
          <w:szCs w:val="24"/>
          <w:lang w:eastAsia="pt-BR"/>
        </w:rPr>
        <w:br/>
      </w:r>
      <w:r w:rsidRPr="00B5482E">
        <w:rPr>
          <w:rFonts w:eastAsia="Times New Roman" w:cstheme="minorHAnsi"/>
          <w:sz w:val="24"/>
          <w:szCs w:val="24"/>
          <w:lang w:eastAsia="pt-BR"/>
        </w:rPr>
        <w:t xml:space="preserve">-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Part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of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Totvs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architecture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committee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-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responsible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for TOTVS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technological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roadmap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of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all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products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and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architectures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>.</w:t>
      </w:r>
      <w:r w:rsidRPr="00B5482E">
        <w:rPr>
          <w:rFonts w:eastAsia="Times New Roman" w:cstheme="minorHAnsi"/>
          <w:sz w:val="24"/>
          <w:szCs w:val="24"/>
          <w:lang w:eastAsia="pt-BR"/>
        </w:rPr>
        <w:br/>
      </w:r>
      <w:r w:rsidRPr="00B5482E">
        <w:rPr>
          <w:rFonts w:eastAsia="Times New Roman" w:cstheme="minorHAnsi"/>
          <w:sz w:val="24"/>
          <w:szCs w:val="24"/>
          <w:lang w:eastAsia="pt-BR"/>
        </w:rPr>
        <w:t xml:space="preserve">-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Leader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of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Protheus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development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process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modernization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by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adopting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AGILE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methodologies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>.</w:t>
      </w:r>
      <w:r w:rsidRPr="00B5482E">
        <w:rPr>
          <w:rFonts w:eastAsia="Times New Roman" w:cstheme="minorHAnsi"/>
          <w:sz w:val="24"/>
          <w:szCs w:val="24"/>
          <w:lang w:eastAsia="pt-BR"/>
        </w:rPr>
        <w:br/>
      </w:r>
      <w:r w:rsidRPr="00B5482E">
        <w:rPr>
          <w:rFonts w:eastAsia="Times New Roman" w:cstheme="minorHAnsi"/>
          <w:sz w:val="24"/>
          <w:szCs w:val="24"/>
          <w:lang w:eastAsia="pt-BR"/>
        </w:rPr>
        <w:t xml:space="preserve">-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Conducted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the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development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infrastructure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upgrading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using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MSTFS 2015 as ALM tool.</w:t>
      </w:r>
      <w:r w:rsidRPr="00B5482E">
        <w:rPr>
          <w:rFonts w:eastAsia="Times New Roman" w:cstheme="minorHAnsi"/>
          <w:sz w:val="24"/>
          <w:szCs w:val="24"/>
          <w:lang w:eastAsia="pt-BR"/>
        </w:rPr>
        <w:br/>
      </w:r>
      <w:r w:rsidRPr="00B5482E">
        <w:rPr>
          <w:rFonts w:cstheme="minorHAnsi"/>
          <w:sz w:val="24"/>
          <w:szCs w:val="24"/>
          <w:shd w:val="clear" w:color="auto" w:fill="FFFFFF"/>
        </w:rPr>
        <w:t xml:space="preserve">-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Part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of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deployment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and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go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live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team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of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Hcor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(Hospital do Coração) management system,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leading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several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processes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of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infrastructure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database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and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business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rules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optimization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>.</w:t>
      </w:r>
      <w:r w:rsidRPr="00B5482E">
        <w:rPr>
          <w:rFonts w:cstheme="minorHAnsi"/>
          <w:sz w:val="24"/>
          <w:szCs w:val="24"/>
        </w:rPr>
        <w:br/>
      </w:r>
      <w:r w:rsidRPr="00B5482E">
        <w:rPr>
          <w:rFonts w:cstheme="minorHAnsi"/>
          <w:sz w:val="24"/>
          <w:szCs w:val="24"/>
          <w:shd w:val="clear" w:color="auto" w:fill="FFFFFF"/>
        </w:rPr>
        <w:t xml:space="preserve">- Led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renewal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of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Protheus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deployment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process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by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adopting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automatized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software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test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techniques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according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to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international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quality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software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assurance</w:t>
      </w:r>
      <w:proofErr w:type="spellEnd"/>
      <w:r w:rsidRPr="00B5482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5482E">
        <w:rPr>
          <w:rFonts w:cstheme="minorHAnsi"/>
          <w:sz w:val="24"/>
          <w:szCs w:val="24"/>
          <w:shd w:val="clear" w:color="auto" w:fill="FFFFFF"/>
        </w:rPr>
        <w:t>patterns.</w:t>
      </w:r>
      <w:r w:rsidRPr="00B5482E">
        <w:rPr>
          <w:rFonts w:eastAsia="Times New Roman" w:cstheme="minorHAnsi"/>
          <w:sz w:val="24"/>
          <w:szCs w:val="24"/>
          <w:lang w:eastAsia="pt-BR"/>
        </w:rPr>
        <w:t>Exibir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mais </w:t>
      </w:r>
    </w:p>
    <w:p w:rsidRPr="00B5482E" w:rsidR="00B5482E" w:rsidP="00B5482E" w:rsidRDefault="00B5482E" w14:paraId="72A3D3EC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Pr="00B5482E" w:rsidR="00B5482E" w:rsidP="00B5482E" w:rsidRDefault="00B5482E" w14:paraId="089270D8" w14:textId="77777777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 xml:space="preserve">Principal Sales </w:t>
      </w:r>
      <w:proofErr w:type="spellStart"/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>Consultant</w:t>
      </w:r>
      <w:proofErr w:type="spellEnd"/>
    </w:p>
    <w:p w:rsidRPr="00B5482E" w:rsidR="00B5482E" w:rsidP="00B5482E" w:rsidRDefault="004732D8" w14:paraId="7D8DEA95" w14:textId="77777777">
      <w:pPr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lang w:eastAsia="pt-BR"/>
        </w:rPr>
      </w:pPr>
      <w:hyperlink w:history="1" r:id="rId14">
        <w:r w:rsidRPr="00B5482E" w:rsidR="00B5482E">
          <w:rPr>
            <w:rFonts w:eastAsia="Times New Roman" w:cstheme="minorHAnsi"/>
            <w:color w:val="0000FF"/>
            <w:sz w:val="24"/>
            <w:szCs w:val="24"/>
            <w:u w:val="single"/>
            <w:bdr w:val="none" w:color="auto" w:sz="0" w:space="0" w:frame="1"/>
            <w:lang w:eastAsia="pt-BR"/>
          </w:rPr>
          <w:t>Oracle</w:t>
        </w:r>
      </w:hyperlink>
    </w:p>
    <w:p w:rsidRPr="00B5482E" w:rsidR="00B5482E" w:rsidP="00B5482E" w:rsidRDefault="00B5482E" w14:paraId="05A06254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jun. de 2013 - jun. de 20152 anos 1 mês</w:t>
      </w:r>
    </w:p>
    <w:p w:rsidRPr="00B5482E" w:rsidR="00B5482E" w:rsidP="00B5482E" w:rsidRDefault="00B5482E" w14:paraId="2538FA59" w14:textId="77777777">
      <w:pPr>
        <w:spacing w:after="6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lang w:eastAsia="pt-BR"/>
        </w:rPr>
        <w:t xml:space="preserve">São Paulo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Area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Brazil</w:t>
      </w:r>
      <w:proofErr w:type="spellEnd"/>
    </w:p>
    <w:p w:rsidRPr="00B5482E" w:rsidR="00B5482E" w:rsidP="2E334EAB" w:rsidRDefault="00B5482E" w14:paraId="7D28D82A" w14:textId="77777777">
      <w:pPr>
        <w:spacing w:after="0" w:line="240" w:lineRule="auto"/>
        <w:textAlignment w:val="baseline"/>
        <w:rPr>
          <w:rFonts w:eastAsia="Times New Roman" w:cs="Calibri" w:cstheme="minorAscii"/>
          <w:b w:val="1"/>
          <w:bCs w:val="1"/>
          <w:noProof/>
          <w:color w:val="0A66C2"/>
          <w:sz w:val="24"/>
          <w:szCs w:val="24"/>
          <w:bdr w:val="none" w:color="auto" w:sz="0" w:space="0" w:frame="1"/>
          <w:lang w:eastAsia="pt-BR"/>
        </w:rPr>
      </w:pPr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-</w:t>
      </w:r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Responsible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for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support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sales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with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ISVs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(</w:t>
      </w:r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Independent</w:t>
      </w:r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Software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Vendors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).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ISVs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are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companies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that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own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intellectual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property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, hardware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and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/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or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software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and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use it in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your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solution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composition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of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Oracle Technology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products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,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covering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the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region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of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Latin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America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.</w:t>
      </w:r>
      <w:r w:rsidRPr="00B5482E">
        <w:rPr>
          <w:rFonts w:eastAsia="Times New Roman" w:cstheme="minorHAnsi"/>
          <w:sz w:val="24"/>
          <w:szCs w:val="24"/>
          <w:lang w:eastAsia="pt-BR"/>
        </w:rPr>
        <w:br/>
      </w:r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-</w:t>
      </w:r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Registering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their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solution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.</w:t>
      </w:r>
      <w:r w:rsidRPr="00B5482E">
        <w:rPr>
          <w:rFonts w:eastAsia="Times New Roman" w:cstheme="minorHAnsi"/>
          <w:sz w:val="24"/>
          <w:szCs w:val="24"/>
          <w:lang w:eastAsia="pt-BR"/>
        </w:rPr>
        <w:br/>
      </w:r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-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Responsible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for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supporting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ISV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partners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in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the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sales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process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and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the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adoption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of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Oracle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products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delivering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bundles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(Oracle +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ISVs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Solution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)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and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/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or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 xml:space="preserve"> OEM </w:t>
      </w:r>
      <w:proofErr w:type="spellStart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contracts</w:t>
      </w:r>
      <w:proofErr w:type="spellEnd"/>
      <w:r w:rsidRPr="2E334EAB" w:rsidR="00B5482E">
        <w:rPr>
          <w:rFonts w:eastAsia="Times New Roman" w:cs="Calibri" w:cstheme="minorAscii"/>
          <w:sz w:val="24"/>
          <w:szCs w:val="24"/>
          <w:lang w:eastAsia="pt-BR"/>
        </w:rPr>
        <w:t>.</w:t>
      </w:r>
      <w:r w:rsidRPr="00B5482E">
        <w:rPr>
          <w:rFonts w:eastAsia="Times New Roman" w:cstheme="minorHAnsi"/>
          <w:sz w:val="24"/>
          <w:szCs w:val="24"/>
          <w:lang w:eastAsia="pt-BR"/>
        </w:rPr>
        <w:br/>
      </w:r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-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Creation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of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Design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Wins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,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proof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of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concept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, design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of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solution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architecture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,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product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presentations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to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end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customers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and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partners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.</w:t>
      </w:r>
      <w:r w:rsidRPr="00B5482E">
        <w:rPr>
          <w:rFonts w:cstheme="minorHAnsi"/>
          <w:sz w:val="24"/>
          <w:szCs w:val="24"/>
        </w:rPr>
        <w:br/>
      </w:r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-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Exastack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Program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-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certification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in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Engineered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Systems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machines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,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proving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performance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and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resilience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in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results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versus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competitor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.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Proof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of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concept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in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different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appliances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Exadata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,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Exalogic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and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ODA.</w:t>
      </w:r>
      <w:r w:rsidRPr="00B5482E">
        <w:rPr>
          <w:rFonts w:cstheme="minorHAnsi"/>
          <w:sz w:val="24"/>
          <w:szCs w:val="24"/>
        </w:rPr>
        <w:br/>
      </w:r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- Delivery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of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Technical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Workshops for training in Oracle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technology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.</w:t>
      </w:r>
      <w:r w:rsidRPr="00B5482E">
        <w:rPr>
          <w:rFonts w:cstheme="minorHAnsi"/>
          <w:sz w:val="24"/>
          <w:szCs w:val="24"/>
        </w:rPr>
        <w:br/>
      </w:r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-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Support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for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the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migration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of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technologies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from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competitors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to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Oracle.</w:t>
      </w:r>
      <w:r w:rsidRPr="00B5482E">
        <w:rPr>
          <w:rFonts w:cstheme="minorHAnsi"/>
          <w:sz w:val="24"/>
          <w:szCs w:val="24"/>
        </w:rPr>
        <w:br/>
      </w:r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-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Support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migration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from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regular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On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Premises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solution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to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SaaS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Offer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.</w:t>
      </w:r>
      <w:r w:rsidRPr="00B5482E">
        <w:rPr>
          <w:rFonts w:cstheme="minorHAnsi"/>
          <w:sz w:val="24"/>
          <w:szCs w:val="24"/>
        </w:rPr>
        <w:br/>
      </w:r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-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Supported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main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partners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of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healthcare</w:t>
      </w:r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industry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to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adopt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Oracle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technologies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- MV, Philips(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Whebb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).</w:t>
      </w:r>
      <w:r w:rsidRPr="00B5482E">
        <w:rPr>
          <w:rFonts w:cstheme="minorHAnsi"/>
          <w:sz w:val="24"/>
          <w:szCs w:val="24"/>
        </w:rPr>
        <w:br/>
      </w:r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-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Backed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decision-makers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on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architecture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definitions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for some business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problems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, </w:t>
      </w:r>
      <w:proofErr w:type="spellStart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>such</w:t>
      </w:r>
      <w:proofErr w:type="spellEnd"/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as:</w:t>
      </w:r>
      <w:r w:rsidRPr="00B5482E">
        <w:rPr>
          <w:rFonts w:cstheme="minorHAnsi"/>
          <w:sz w:val="24"/>
          <w:szCs w:val="24"/>
        </w:rPr>
        <w:br/>
      </w:r>
      <w:r w:rsidRPr="2E334EAB" w:rsidR="00B54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shd w:val="clear" w:color="auto" w:fill="FFFFFF"/>
        </w:rPr>
        <w:t xml:space="preserve">○</w:t>
      </w:r>
      <w:r w:rsidRPr="2E334EAB" w:rsidR="00B5482E">
        <w:rPr>
          <w:rFonts w:cs="Calibri" w:cstheme="minorAscii"/>
          <w:sz w:val="24"/>
          <w:szCs w:val="24"/>
          <w:shd w:val="clear" w:color="auto" w:fill="FFFFFF"/>
        </w:rPr>
        <w:t xml:space="preserve"> </w:t>
      </w:r>
      <w:r w:rsidRPr="2E334EAB" w:rsidR="00B54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shd w:val="clear" w:color="auto" w:fill="FFFFFF"/>
        </w:rPr>
        <w:t xml:space="preserve">Hospital </w:t>
      </w:r>
      <w:proofErr w:type="spellStart"/>
      <w:r w:rsidRPr="2E334EAB" w:rsidR="00B54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shd w:val="clear" w:color="auto" w:fill="FFFFFF"/>
        </w:rPr>
        <w:t>Sírio-Libanes</w:t>
      </w:r>
      <w:proofErr w:type="spellEnd"/>
      <w:r w:rsidRPr="2E334EAB" w:rsidR="00B54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shd w:val="clear" w:color="auto" w:fill="FFFFFF"/>
        </w:rPr>
        <w:t>;</w:t>
      </w:r>
      <w:r w:rsidRPr="00B5482E">
        <w:rPr>
          <w:rFonts w:cstheme="minorHAnsi"/>
          <w:sz w:val="24"/>
          <w:szCs w:val="24"/>
        </w:rPr>
        <w:br/>
      </w:r>
      <w:r w:rsidRPr="2E334EAB" w:rsidR="00B54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shd w:val="clear" w:color="auto" w:fill="FFFFFF"/>
        </w:rPr>
        <w:t>○ Hospital Osvaldo</w:t>
      </w:r>
      <w:r w:rsidRPr="00B5482E">
        <w:rPr>
          <w:rFonts w:cstheme="minorHAnsi"/>
          <w:sz w:val="24"/>
          <w:szCs w:val="24"/>
        </w:rPr>
        <w:br/>
      </w:r>
      <w:r w:rsidRPr="2E334EAB" w:rsidR="00B54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shd w:val="clear" w:color="auto" w:fill="FFFFFF"/>
        </w:rPr>
        <w:t>○ Hospital Samaritano;</w:t>
      </w:r>
      <w:r w:rsidRPr="00B5482E">
        <w:rPr>
          <w:rFonts w:cstheme="minorHAnsi"/>
          <w:sz w:val="24"/>
          <w:szCs w:val="24"/>
        </w:rPr>
        <w:br/>
      </w:r>
      <w:r w:rsidRPr="2E334EAB" w:rsidR="00B54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shd w:val="clear" w:color="auto" w:fill="FFFFFF"/>
        </w:rPr>
        <w:t>○ Hospital São Camilo.</w:t>
      </w:r>
    </w:p>
    <w:p w:rsidRPr="00B5482E" w:rsidR="00B5482E" w:rsidP="00B5482E" w:rsidRDefault="00B5482E" w14:paraId="0D0B940D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Pr="00B5482E" w:rsidR="00B5482E" w:rsidP="00B5482E" w:rsidRDefault="00B5482E" w14:paraId="4CBF7CD4" w14:textId="77777777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  <w:proofErr w:type="spellStart"/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>Technical</w:t>
      </w:r>
      <w:proofErr w:type="spellEnd"/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Sales</w:t>
      </w:r>
    </w:p>
    <w:p w:rsidRPr="00B5482E" w:rsidR="00B5482E" w:rsidP="2E334EAB" w:rsidRDefault="004732D8" w14:paraId="7FCCB90A" w14:textId="77777777" w14:noSpellErr="1">
      <w:pPr>
        <w:spacing w:after="0" w:line="240" w:lineRule="auto"/>
        <w:textAlignment w:val="baseline"/>
        <w:outlineLvl w:val="3"/>
        <w:rPr>
          <w:rFonts w:eastAsia="Times New Roman" w:cs="Calibri" w:cstheme="minorAscii"/>
          <w:color w:val="1C04B8"/>
          <w:sz w:val="24"/>
          <w:szCs w:val="24"/>
          <w:u w:val="none"/>
          <w:lang w:eastAsia="pt-BR"/>
        </w:rPr>
      </w:pPr>
      <w:hyperlink w:history="1" r:id="R453afdf0b5d44711">
        <w:r w:rsidRPr="2E334EAB" w:rsidR="00B5482E">
          <w:rPr>
            <w:rFonts w:eastAsia="Times New Roman" w:cs="Calibri" w:cstheme="minorAscii"/>
            <w:color w:val="1C04B8"/>
            <w:sz w:val="24"/>
            <w:szCs w:val="24"/>
            <w:u w:val="single"/>
            <w:bdr w:val="none" w:color="auto" w:sz="0" w:space="0" w:frame="1"/>
            <w:lang w:eastAsia="pt-BR"/>
          </w:rPr>
          <w:t>IBM</w:t>
        </w:r>
      </w:hyperlink>
    </w:p>
    <w:p w:rsidRPr="00B5482E" w:rsidR="00B5482E" w:rsidP="00B5482E" w:rsidRDefault="00B5482E" w14:paraId="78391284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nov. de 2009 - jun. de 20133 anos 8 meses</w:t>
      </w:r>
    </w:p>
    <w:p w:rsidRPr="00B5482E" w:rsidR="00B5482E" w:rsidP="00B5482E" w:rsidRDefault="00B5482E" w14:paraId="0E27B00A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Pr="00B5482E" w:rsidR="00B5482E" w:rsidP="00B5482E" w:rsidRDefault="00B5482E" w14:paraId="60061E4C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Pr="00B5482E" w:rsidR="00B5482E" w:rsidP="00B5482E" w:rsidRDefault="00B5482E" w14:paraId="00A24FAE" w14:textId="77777777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 xml:space="preserve">DBA &amp; </w:t>
      </w:r>
      <w:proofErr w:type="spellStart"/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>Infrastructure</w:t>
      </w:r>
      <w:proofErr w:type="spellEnd"/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>coordinator</w:t>
      </w:r>
      <w:proofErr w:type="spellEnd"/>
    </w:p>
    <w:p w:rsidRPr="00B5482E" w:rsidR="00B5482E" w:rsidP="2E334EAB" w:rsidRDefault="004732D8" w14:paraId="5735C429" w14:textId="77777777" w14:noSpellErr="1">
      <w:pPr>
        <w:spacing w:after="0" w:line="240" w:lineRule="auto"/>
        <w:textAlignment w:val="baseline"/>
        <w:outlineLvl w:val="3"/>
        <w:rPr>
          <w:rFonts w:eastAsia="Times New Roman" w:cs="Calibri" w:cstheme="minorAscii"/>
          <w:color w:val="1C04B8"/>
          <w:sz w:val="24"/>
          <w:szCs w:val="24"/>
          <w:u w:val="single"/>
          <w:lang w:eastAsia="pt-BR"/>
        </w:rPr>
      </w:pPr>
      <w:hyperlink w:history="1" r:id="R0db7772a266d419a">
        <w:r w:rsidRPr="2E334EAB" w:rsidR="00B5482E">
          <w:rPr>
            <w:rFonts w:eastAsia="Times New Roman" w:cs="Calibri" w:cstheme="minorAscii"/>
            <w:color w:val="1C04B8"/>
            <w:sz w:val="24"/>
            <w:szCs w:val="24"/>
            <w:u w:val="single"/>
            <w:bdr w:val="none" w:color="auto" w:sz="0" w:space="0" w:frame="1"/>
            <w:lang w:eastAsia="pt-BR"/>
          </w:rPr>
          <w:t>Totvs</w:t>
        </w:r>
        <w:r w:rsidRPr="2E334EAB" w:rsidR="00B5482E">
          <w:rPr>
            <w:rFonts w:eastAsia="Times New Roman" w:cs="Calibri" w:cstheme="minorAscii"/>
            <w:color w:val="1C04B8"/>
            <w:sz w:val="24"/>
            <w:szCs w:val="24"/>
            <w:u w:val="single"/>
            <w:bdr w:val="none" w:color="auto" w:sz="0" w:space="0" w:frame="1"/>
            <w:lang w:eastAsia="pt-BR"/>
          </w:rPr>
          <w:t xml:space="preserve"> S.A.</w:t>
        </w:r>
      </w:hyperlink>
    </w:p>
    <w:p w:rsidRPr="00B5482E" w:rsidR="00B5482E" w:rsidP="00B5482E" w:rsidRDefault="00B5482E" w14:paraId="41CF0705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ago. de 1997 - nov. de 200912 anos 4 meses</w:t>
      </w:r>
    </w:p>
    <w:p w:rsidRPr="00B5482E" w:rsidR="00B5482E" w:rsidP="00B5482E" w:rsidRDefault="00B5482E" w14:paraId="44EAFD9C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Pr="00B5482E" w:rsidR="00B5482E" w:rsidP="00B5482E" w:rsidRDefault="00B5482E" w14:paraId="4D27B2B1" w14:textId="77777777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>DBA</w:t>
      </w:r>
    </w:p>
    <w:p w:rsidRPr="00B5482E" w:rsidR="00B5482E" w:rsidP="2E334EAB" w:rsidRDefault="00B5482E" w14:paraId="09277193" w14:textId="77777777" w14:noSpellErr="1">
      <w:pPr>
        <w:spacing w:after="0" w:line="240" w:lineRule="auto"/>
        <w:textAlignment w:val="baseline"/>
        <w:outlineLvl w:val="3"/>
        <w:rPr>
          <w:rFonts w:eastAsia="Times New Roman" w:cs="Calibri" w:cstheme="minorAscii"/>
          <w:color w:val="1C04B8"/>
          <w:sz w:val="24"/>
          <w:szCs w:val="24"/>
          <w:u w:val="single"/>
          <w:lang w:eastAsia="pt-BR"/>
        </w:rPr>
      </w:pPr>
      <w:r w:rsidRPr="2E334EAB" w:rsidR="00B5482E">
        <w:rPr>
          <w:rFonts w:eastAsia="Times New Roman" w:cs="Calibri" w:cstheme="minorAscii"/>
          <w:color w:val="1C04B8"/>
          <w:sz w:val="24"/>
          <w:szCs w:val="24"/>
          <w:u w:val="single"/>
          <w:lang w:eastAsia="pt-BR"/>
        </w:rPr>
        <w:t>Microsiga Software S.A.</w:t>
      </w:r>
    </w:p>
    <w:p w:rsidRPr="00B5482E" w:rsidR="00B5482E" w:rsidP="00B5482E" w:rsidRDefault="00B5482E" w14:paraId="21395623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1997 - 20036 anos</w:t>
      </w:r>
    </w:p>
    <w:p w:rsidRPr="00B5482E" w:rsidR="00B5482E" w:rsidP="00B5482E" w:rsidRDefault="00B5482E" w14:paraId="4B94D5A5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Pr="00B5482E" w:rsidR="00B5482E" w:rsidP="00B5482E" w:rsidRDefault="00B5482E" w14:paraId="0ABB1C8D" w14:textId="77777777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>Analista de Sistemas</w:t>
      </w:r>
    </w:p>
    <w:p w:rsidRPr="00B5482E" w:rsidR="00B5482E" w:rsidP="2E334EAB" w:rsidRDefault="00B5482E" w14:paraId="3A39D21C" w14:textId="77777777">
      <w:pPr>
        <w:spacing w:after="0" w:line="240" w:lineRule="auto"/>
        <w:textAlignment w:val="baseline"/>
        <w:outlineLvl w:val="3"/>
        <w:rPr>
          <w:rFonts w:eastAsia="Times New Roman" w:cs="Calibri" w:cstheme="minorAscii"/>
          <w:sz w:val="24"/>
          <w:szCs w:val="24"/>
          <w:u w:val="single"/>
          <w:lang w:eastAsia="pt-BR"/>
        </w:rPr>
      </w:pPr>
      <w:proofErr w:type="spellStart"/>
      <w:r w:rsidRPr="2E334EAB" w:rsidR="00B5482E">
        <w:rPr>
          <w:rFonts w:eastAsia="Times New Roman" w:cs="Calibri" w:cstheme="minorAscii"/>
          <w:color w:val="1C04B8"/>
          <w:sz w:val="24"/>
          <w:szCs w:val="24"/>
          <w:u w:val="single"/>
          <w:lang w:eastAsia="pt-BR"/>
        </w:rPr>
        <w:t>Pandata</w:t>
      </w:r>
      <w:proofErr w:type="spellEnd"/>
    </w:p>
    <w:p w:rsidRPr="00B5482E" w:rsidR="00B5482E" w:rsidP="00B5482E" w:rsidRDefault="00B5482E" w14:paraId="79D66FC4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</w:pPr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1994 - 19951 ano</w:t>
      </w:r>
    </w:p>
    <w:p w:rsidRPr="00B5482E" w:rsidR="00B5482E" w:rsidP="00B5482E" w:rsidRDefault="00B5482E" w14:paraId="3DEEC669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Pr="00A61BF7" w:rsidR="00B5482E" w:rsidP="00B5482E" w:rsidRDefault="00B5482E" w14:paraId="042E6B63" w14:textId="7777777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sz w:val="32"/>
          <w:szCs w:val="24"/>
          <w:u w:val="single"/>
          <w:lang w:eastAsia="pt-BR"/>
        </w:rPr>
      </w:pPr>
      <w:r w:rsidRPr="00B5482E">
        <w:rPr>
          <w:rFonts w:eastAsia="Times New Roman" w:cstheme="minorHAnsi"/>
          <w:b/>
          <w:sz w:val="32"/>
          <w:szCs w:val="24"/>
          <w:u w:val="single"/>
          <w:lang w:eastAsia="pt-BR"/>
        </w:rPr>
        <w:t>Formação acadêmica</w:t>
      </w:r>
    </w:p>
    <w:p w:rsidRPr="00B5482E" w:rsidR="00B5482E" w:rsidP="00B5482E" w:rsidRDefault="00B5482E" w14:paraId="3656B9AB" w14:textId="77777777">
      <w:pPr>
        <w:spacing w:after="0" w:line="240" w:lineRule="auto"/>
        <w:textAlignment w:val="baseline"/>
        <w:outlineLvl w:val="1"/>
        <w:rPr>
          <w:rFonts w:eastAsia="Times New Roman" w:cstheme="minorHAnsi"/>
          <w:sz w:val="24"/>
          <w:szCs w:val="24"/>
          <w:lang w:eastAsia="pt-BR"/>
        </w:rPr>
      </w:pPr>
    </w:p>
    <w:p w:rsidRPr="00B5482E" w:rsidR="00B5482E" w:rsidP="00B5482E" w:rsidRDefault="00B5482E" w14:paraId="7C45387A" w14:textId="77777777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>Universidade de São Paulo</w:t>
      </w:r>
    </w:p>
    <w:p w:rsidRPr="00B5482E" w:rsidR="00B5482E" w:rsidP="00B5482E" w:rsidRDefault="00B5482E" w14:paraId="4D5091D7" w14:textId="77777777">
      <w:pPr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 xml:space="preserve">Master </w:t>
      </w:r>
      <w:proofErr w:type="spellStart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of</w:t>
      </w:r>
      <w:proofErr w:type="spellEnd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 xml:space="preserve"> Business </w:t>
      </w:r>
      <w:proofErr w:type="spellStart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Administration</w:t>
      </w:r>
      <w:proofErr w:type="spellEnd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 xml:space="preserve"> - </w:t>
      </w:r>
      <w:proofErr w:type="spellStart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MBABusiness</w:t>
      </w:r>
      <w:proofErr w:type="spellEnd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Administration</w:t>
      </w:r>
      <w:proofErr w:type="spellEnd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and</w:t>
      </w:r>
      <w:proofErr w:type="spellEnd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 xml:space="preserve"> Management, General</w:t>
      </w:r>
    </w:p>
    <w:p w:rsidRPr="00B5482E" w:rsidR="00B5482E" w:rsidP="00B5482E" w:rsidRDefault="00B5482E" w14:paraId="2E7CCB9A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</w:pPr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2018 – 2019</w:t>
      </w:r>
    </w:p>
    <w:p w:rsidRPr="00B5482E" w:rsidR="00B5482E" w:rsidP="00B5482E" w:rsidRDefault="00B5482E" w14:paraId="45FB0818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Pr="00B5482E" w:rsidR="00B5482E" w:rsidP="00B5482E" w:rsidRDefault="00B5482E" w14:paraId="1DB8FD33" w14:textId="77777777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>Centro Universitário Internacional UNINTER</w:t>
      </w:r>
    </w:p>
    <w:p w:rsidRPr="00B5482E" w:rsidR="00B5482E" w:rsidP="00B5482E" w:rsidRDefault="00B5482E" w14:paraId="2963342B" w14:textId="77777777">
      <w:pPr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 xml:space="preserve">Technology </w:t>
      </w:r>
      <w:proofErr w:type="spellStart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on</w:t>
      </w:r>
      <w:proofErr w:type="spellEnd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 xml:space="preserve"> Management </w:t>
      </w:r>
      <w:proofErr w:type="spellStart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ProcessesBusiness</w:t>
      </w:r>
      <w:proofErr w:type="spellEnd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Administration</w:t>
      </w:r>
      <w:proofErr w:type="spellEnd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and</w:t>
      </w:r>
      <w:proofErr w:type="spellEnd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 xml:space="preserve"> Management, General</w:t>
      </w:r>
    </w:p>
    <w:p w:rsidRPr="00B5482E" w:rsidR="00B5482E" w:rsidP="00B5482E" w:rsidRDefault="00B5482E" w14:paraId="6AE15CF1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2012 - 2014</w:t>
      </w:r>
    </w:p>
    <w:p w:rsidRPr="00B5482E" w:rsidR="00B5482E" w:rsidP="00B5482E" w:rsidRDefault="00B5482E" w14:paraId="30363122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lang w:eastAsia="pt-BR"/>
        </w:rPr>
        <w:t xml:space="preserve">The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course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on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Management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Process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deals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with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the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efficient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management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of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an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organization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supervising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controlling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and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operating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budgets, balance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sheets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investments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expenses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and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strategies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needed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for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the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proper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functioning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of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the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company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. The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subjects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studied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involve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finance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accounting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and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lang w:eastAsia="pt-BR"/>
        </w:rPr>
        <w:t>project</w:t>
      </w:r>
      <w:proofErr w:type="spellEnd"/>
      <w:r w:rsidRPr="00B5482E">
        <w:rPr>
          <w:rFonts w:eastAsia="Times New Roman" w:cstheme="minorHAnsi"/>
          <w:sz w:val="24"/>
          <w:szCs w:val="24"/>
          <w:lang w:eastAsia="pt-BR"/>
        </w:rPr>
        <w:t xml:space="preserve"> management.</w:t>
      </w:r>
    </w:p>
    <w:p w:rsidRPr="00B5482E" w:rsidR="00B5482E" w:rsidP="00A61BF7" w:rsidRDefault="00B5482E" w14:paraId="049F31CB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Pr="00B5482E" w:rsidR="00B5482E" w:rsidP="00B5482E" w:rsidRDefault="00B5482E" w14:paraId="0EC05B9C" w14:textId="77777777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5482E">
        <w:rPr>
          <w:rFonts w:eastAsia="Times New Roman" w:cstheme="minorHAnsi"/>
          <w:b/>
          <w:bCs/>
          <w:sz w:val="24"/>
          <w:szCs w:val="24"/>
          <w:lang w:eastAsia="pt-BR"/>
        </w:rPr>
        <w:t>CI Liceu de Artes e Ofícios de São Paulo</w:t>
      </w:r>
    </w:p>
    <w:p w:rsidRPr="00B5482E" w:rsidR="00B5482E" w:rsidP="00B5482E" w:rsidRDefault="00B5482E" w14:paraId="2BB915CE" w14:textId="77777777">
      <w:pPr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 xml:space="preserve">Industrial </w:t>
      </w:r>
      <w:proofErr w:type="spellStart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Mechanics</w:t>
      </w:r>
      <w:proofErr w:type="spellEnd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and</w:t>
      </w:r>
      <w:proofErr w:type="spellEnd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 xml:space="preserve"> </w:t>
      </w:r>
      <w:proofErr w:type="spellStart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Maintenance</w:t>
      </w:r>
      <w:proofErr w:type="spellEnd"/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 xml:space="preserve"> Technology</w:t>
      </w:r>
    </w:p>
    <w:p w:rsidRPr="00B5482E" w:rsidR="00B5482E" w:rsidP="00B5482E" w:rsidRDefault="00B5482E" w14:paraId="7A517950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</w:pPr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1986 – 1988</w:t>
      </w:r>
    </w:p>
    <w:p w:rsidRPr="00B5482E" w:rsidR="00B5482E" w:rsidP="00B5482E" w:rsidRDefault="00B5482E" w14:paraId="53128261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Pr="00B5482E" w:rsidR="00B5482E" w:rsidP="00B5482E" w:rsidRDefault="00B5482E" w14:paraId="42FB0231" w14:textId="7777777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sz w:val="32"/>
          <w:szCs w:val="24"/>
          <w:u w:val="single"/>
          <w:lang w:eastAsia="pt-BR"/>
        </w:rPr>
      </w:pPr>
      <w:r w:rsidRPr="00B5482E">
        <w:rPr>
          <w:rFonts w:eastAsia="Times New Roman" w:cstheme="minorHAnsi"/>
          <w:b/>
          <w:sz w:val="32"/>
          <w:szCs w:val="24"/>
          <w:u w:val="single"/>
          <w:lang w:eastAsia="pt-BR"/>
        </w:rPr>
        <w:t>Licenças e certificados</w:t>
      </w:r>
    </w:p>
    <w:p w:rsidRPr="00B5482E" w:rsidR="00B5482E" w:rsidP="79DAF095" w:rsidRDefault="00B5482E" w14:paraId="62486C05" w14:textId="77777777" w14:noSpellErr="1">
      <w:pPr>
        <w:spacing w:after="0" w:line="240" w:lineRule="auto"/>
        <w:ind w:left="0"/>
        <w:textAlignment w:val="baseline"/>
        <w:rPr>
          <w:rFonts w:eastAsia="Times New Roman" w:cs="Calibri" w:cstheme="minorAscii"/>
          <w:sz w:val="24"/>
          <w:szCs w:val="24"/>
          <w:lang w:eastAsia="pt-BR"/>
        </w:rPr>
      </w:pPr>
    </w:p>
    <w:p w:rsidRPr="00B5482E" w:rsidR="00B5482E" w:rsidP="79DAF095" w:rsidRDefault="004732D8" w14:paraId="267C49F3" w14:textId="77777777" w14:noSpellErr="1">
      <w:pPr>
        <w:pStyle w:val="Ttulo3"/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color w:val="auto"/>
          <w:sz w:val="24"/>
          <w:szCs w:val="24"/>
          <w:u w:val="single"/>
        </w:rPr>
      </w:pPr>
      <w:hyperlink w:history="1" r:id="R19eb45759d994eff">
        <w:r w:rsidRPr="79DAF095" w:rsidR="5DBEE183">
          <w:rPr>
            <w:rStyle w:val="Hiperligao"/>
            <w:rFonts w:ascii="Calibri" w:hAnsi="Calibri" w:cs="Calibri" w:asciiTheme="minorAscii" w:hAnsiTheme="minorAscii" w:cstheme="minorAscii"/>
            <w:color w:val="auto"/>
            <w:sz w:val="24"/>
            <w:szCs w:val="24"/>
            <w:u w:val="single"/>
            <w:bdr w:val="none" w:color="auto" w:sz="0" w:space="0" w:frame="1"/>
          </w:rPr>
          <w:t xml:space="preserve">Microsoft </w:t>
        </w:r>
        <w:r w:rsidRPr="79DAF095" w:rsidR="5DBEE183">
          <w:rPr>
            <w:rStyle w:val="Hiperligao"/>
            <w:rFonts w:ascii="Calibri" w:hAnsi="Calibri" w:cs="Calibri" w:asciiTheme="minorAscii" w:hAnsiTheme="minorAscii" w:cstheme="minorAscii"/>
            <w:color w:val="auto"/>
            <w:sz w:val="24"/>
            <w:szCs w:val="24"/>
            <w:u w:val="single"/>
            <w:bdr w:val="none" w:color="auto" w:sz="0" w:space="0" w:frame="1"/>
          </w:rPr>
          <w:t>Certified</w:t>
        </w:r>
        <w:r w:rsidRPr="79DAF095" w:rsidR="5DBEE183">
          <w:rPr>
            <w:rStyle w:val="Hiperligao"/>
            <w:rFonts w:ascii="Calibri" w:hAnsi="Calibri" w:cs="Calibri" w:asciiTheme="minorAscii" w:hAnsiTheme="minorAscii" w:cstheme="minorAscii"/>
            <w:color w:val="auto"/>
            <w:sz w:val="24"/>
            <w:szCs w:val="24"/>
            <w:u w:val="single"/>
            <w:bdr w:val="none" w:color="auto" w:sz="0" w:space="0" w:frame="1"/>
          </w:rPr>
          <w:t xml:space="preserve">: </w:t>
        </w:r>
        <w:r w:rsidRPr="79DAF095" w:rsidR="5DBEE183">
          <w:rPr>
            <w:rStyle w:val="Hiperligao"/>
            <w:rFonts w:ascii="Calibri" w:hAnsi="Calibri" w:cs="Calibri" w:asciiTheme="minorAscii" w:hAnsiTheme="minorAscii" w:cstheme="minorAscii"/>
            <w:color w:val="auto"/>
            <w:sz w:val="24"/>
            <w:szCs w:val="24"/>
            <w:u w:val="single"/>
            <w:bdr w:val="none" w:color="auto" w:sz="0" w:space="0" w:frame="1"/>
          </w:rPr>
          <w:t>Azure</w:t>
        </w:r>
        <w:r w:rsidRPr="79DAF095" w:rsidR="5DBEE183">
          <w:rPr>
            <w:rStyle w:val="Hiperligao"/>
            <w:rFonts w:ascii="Calibri" w:hAnsi="Calibri" w:cs="Calibri" w:asciiTheme="minorAscii" w:hAnsiTheme="minorAscii" w:cstheme="minorAscii"/>
            <w:color w:val="auto"/>
            <w:sz w:val="24"/>
            <w:szCs w:val="24"/>
            <w:u w:val="single"/>
            <w:bdr w:val="none" w:color="auto" w:sz="0" w:space="0" w:frame="1"/>
          </w:rPr>
          <w:t xml:space="preserve"> Fundamentals</w:t>
        </w:r>
      </w:hyperlink>
    </w:p>
    <w:p w:rsidRPr="00B5482E" w:rsidR="00B5482E" w:rsidP="00B5482E" w:rsidRDefault="004732D8" w14:paraId="3861CD02" w14:textId="77777777">
      <w:pPr>
        <w:pStyle w:val="Ttulo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</w:rPr>
      </w:pPr>
      <w:hyperlink w:history="1" r:id="rId18">
        <w:r w:rsidRPr="00B5482E" w:rsidR="00B5482E">
          <w:rPr>
            <w:rStyle w:val="Hiperligao"/>
            <w:rFonts w:asciiTheme="minorHAnsi" w:hAnsiTheme="minorHAnsi" w:cstheme="minorHAnsi"/>
            <w:b w:val="0"/>
            <w:bCs w:val="0"/>
            <w:bdr w:val="none" w:color="auto" w:sz="0" w:space="0" w:frame="1"/>
          </w:rPr>
          <w:t>Microsoft</w:t>
        </w:r>
      </w:hyperlink>
    </w:p>
    <w:p w:rsidRPr="00B5482E" w:rsidR="00B5482E" w:rsidP="00B5482E" w:rsidRDefault="00B5482E" w14:paraId="07C2781A" w14:textId="77777777">
      <w:pPr>
        <w:textAlignment w:val="baseline"/>
        <w:rPr>
          <w:rFonts w:cstheme="minorHAnsi"/>
          <w:sz w:val="24"/>
          <w:szCs w:val="24"/>
        </w:rPr>
      </w:pPr>
      <w:r w:rsidRPr="00B5482E">
        <w:rPr>
          <w:rStyle w:val="certificationsstart-date"/>
          <w:rFonts w:cstheme="minorHAnsi"/>
          <w:sz w:val="24"/>
          <w:szCs w:val="24"/>
          <w:bdr w:val="none" w:color="auto" w:sz="0" w:space="0" w:frame="1"/>
        </w:rPr>
        <w:t>Emitido em jan. de 2019</w:t>
      </w:r>
    </w:p>
    <w:p w:rsidRPr="00B5482E" w:rsidR="00B5482E" w:rsidP="79DAF095" w:rsidRDefault="00B5482E" w14:paraId="4101652C" w14:textId="77777777" w14:noSpellErr="1">
      <w:pPr>
        <w:spacing w:after="0" w:line="240" w:lineRule="auto"/>
        <w:ind w:left="0"/>
        <w:textAlignment w:val="baseline"/>
        <w:rPr>
          <w:rFonts w:eastAsia="Times New Roman" w:cs="Calibri" w:cstheme="minorAscii"/>
          <w:sz w:val="24"/>
          <w:szCs w:val="24"/>
          <w:lang w:eastAsia="pt-BR"/>
        </w:rPr>
      </w:pPr>
    </w:p>
    <w:p w:rsidRPr="00B5482E" w:rsidR="00B5482E" w:rsidP="00B5482E" w:rsidRDefault="00B5482E" w14:paraId="703941F8" w14:textId="77777777">
      <w:pPr>
        <w:pStyle w:val="Ttulo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B5482E">
        <w:rPr>
          <w:rFonts w:asciiTheme="minorHAnsi" w:hAnsiTheme="minorHAnsi" w:cstheme="minorHAnsi"/>
          <w:sz w:val="24"/>
          <w:szCs w:val="24"/>
        </w:rPr>
        <w:t xml:space="preserve">MCSA: </w:t>
      </w:r>
      <w:proofErr w:type="spellStart"/>
      <w:r w:rsidRPr="00B5482E">
        <w:rPr>
          <w:rFonts w:asciiTheme="minorHAnsi" w:hAnsiTheme="minorHAnsi" w:cstheme="minorHAnsi"/>
          <w:sz w:val="24"/>
          <w:szCs w:val="24"/>
        </w:rPr>
        <w:t>Cloud</w:t>
      </w:r>
      <w:proofErr w:type="spellEnd"/>
      <w:r w:rsidRPr="00B5482E">
        <w:rPr>
          <w:rFonts w:asciiTheme="minorHAnsi" w:hAnsiTheme="minorHAnsi" w:cstheme="minorHAnsi"/>
          <w:sz w:val="24"/>
          <w:szCs w:val="24"/>
        </w:rPr>
        <w:t xml:space="preserve"> Platform - </w:t>
      </w:r>
      <w:proofErr w:type="spellStart"/>
      <w:r w:rsidRPr="00B5482E">
        <w:rPr>
          <w:rFonts w:asciiTheme="minorHAnsi" w:hAnsiTheme="minorHAnsi" w:cstheme="minorHAnsi"/>
          <w:sz w:val="24"/>
          <w:szCs w:val="24"/>
        </w:rPr>
        <w:t>Certified</w:t>
      </w:r>
      <w:proofErr w:type="spellEnd"/>
      <w:r w:rsidRPr="00B5482E">
        <w:rPr>
          <w:rFonts w:asciiTheme="minorHAnsi" w:hAnsiTheme="minorHAnsi" w:cstheme="minorHAnsi"/>
          <w:sz w:val="24"/>
          <w:szCs w:val="24"/>
        </w:rPr>
        <w:t xml:space="preserve"> 2018</w:t>
      </w:r>
    </w:p>
    <w:p w:rsidRPr="00B5482E" w:rsidR="00B5482E" w:rsidP="00B5482E" w:rsidRDefault="004732D8" w14:paraId="4B88169E" w14:textId="77777777">
      <w:pPr>
        <w:pStyle w:val="Ttulo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</w:rPr>
      </w:pPr>
      <w:hyperlink w:history="1" r:id="rId19">
        <w:r w:rsidRPr="00B5482E" w:rsidR="00B5482E">
          <w:rPr>
            <w:rStyle w:val="Hiperligao"/>
            <w:rFonts w:asciiTheme="minorHAnsi" w:hAnsiTheme="minorHAnsi" w:cstheme="minorHAnsi"/>
            <w:b w:val="0"/>
            <w:bCs w:val="0"/>
            <w:bdr w:val="none" w:color="auto" w:sz="0" w:space="0" w:frame="1"/>
          </w:rPr>
          <w:t>Microsoft</w:t>
        </w:r>
      </w:hyperlink>
    </w:p>
    <w:p w:rsidRPr="00B5482E" w:rsidR="00B5482E" w:rsidP="00B5482E" w:rsidRDefault="00B5482E" w14:paraId="4CE9CF03" w14:textId="77777777">
      <w:pPr>
        <w:textAlignment w:val="baseline"/>
        <w:rPr>
          <w:rFonts w:cstheme="minorHAnsi"/>
          <w:sz w:val="24"/>
          <w:szCs w:val="24"/>
        </w:rPr>
      </w:pPr>
      <w:r w:rsidRPr="00B5482E">
        <w:rPr>
          <w:rStyle w:val="certificationsstart-date"/>
          <w:rFonts w:cstheme="minorHAnsi"/>
          <w:sz w:val="24"/>
          <w:szCs w:val="24"/>
          <w:bdr w:val="none" w:color="auto" w:sz="0" w:space="0" w:frame="1"/>
        </w:rPr>
        <w:t>Emitido em jul. de 2018</w:t>
      </w:r>
    </w:p>
    <w:p w:rsidRPr="00B5482E" w:rsidR="00B5482E" w:rsidP="79DAF095" w:rsidRDefault="00B5482E" w14:paraId="4B99056E" w14:textId="77777777" w14:noSpellErr="1">
      <w:pPr>
        <w:spacing w:after="0" w:line="240" w:lineRule="auto"/>
        <w:ind w:left="0"/>
        <w:textAlignment w:val="baseline"/>
        <w:rPr>
          <w:rFonts w:eastAsia="Times New Roman" w:cs="Calibri" w:cstheme="minorAscii"/>
          <w:sz w:val="24"/>
          <w:szCs w:val="24"/>
          <w:lang w:eastAsia="pt-BR"/>
        </w:rPr>
      </w:pPr>
    </w:p>
    <w:p w:rsidRPr="00B5482E" w:rsidR="00B5482E" w:rsidP="79DAF095" w:rsidRDefault="004732D8" w14:paraId="17CB1934" w14:textId="77777777" w14:noSpellErr="1">
      <w:pPr>
        <w:pStyle w:val="Ttulo3"/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</w:pPr>
      <w:hyperlink w:history="1" r:id="R8fdcb99012a34da3">
        <w:r w:rsidRPr="79DAF095" w:rsidR="5DBEE183">
          <w:rPr>
            <w:rStyle w:val="Hiperligao"/>
            <w:rFonts w:ascii="Calibri" w:hAnsi="Calibri" w:cs="Calibri" w:asciiTheme="minorAscii" w:hAnsiTheme="minorAscii" w:cstheme="minorAscii"/>
            <w:color w:val="auto"/>
            <w:sz w:val="24"/>
            <w:szCs w:val="24"/>
            <w:bdr w:val="none" w:color="auto" w:sz="0" w:space="0" w:frame="1"/>
          </w:rPr>
          <w:t xml:space="preserve">Microsoft </w:t>
        </w:r>
        <w:r w:rsidRPr="79DAF095" w:rsidR="5DBEE183">
          <w:rPr>
            <w:rStyle w:val="Hiperligao"/>
            <w:rFonts w:ascii="Calibri" w:hAnsi="Calibri" w:cs="Calibri" w:asciiTheme="minorAscii" w:hAnsiTheme="minorAscii" w:cstheme="minorAscii"/>
            <w:color w:val="auto"/>
            <w:sz w:val="24"/>
            <w:szCs w:val="24"/>
            <w:bdr w:val="none" w:color="auto" w:sz="0" w:space="0" w:frame="1"/>
          </w:rPr>
          <w:t>Certified</w:t>
        </w:r>
        <w:r w:rsidRPr="79DAF095" w:rsidR="5DBEE183">
          <w:rPr>
            <w:rStyle w:val="Hiperligao"/>
            <w:rFonts w:ascii="Calibri" w:hAnsi="Calibri" w:cs="Calibri" w:asciiTheme="minorAscii" w:hAnsiTheme="minorAscii" w:cstheme="minorAscii"/>
            <w:color w:val="auto"/>
            <w:sz w:val="24"/>
            <w:szCs w:val="24"/>
            <w:bdr w:val="none" w:color="auto" w:sz="0" w:space="0" w:frame="1"/>
          </w:rPr>
          <w:t xml:space="preserve">: </w:t>
        </w:r>
        <w:r w:rsidRPr="79DAF095" w:rsidR="5DBEE183">
          <w:rPr>
            <w:rStyle w:val="Hiperligao"/>
            <w:rFonts w:ascii="Calibri" w:hAnsi="Calibri" w:cs="Calibri" w:asciiTheme="minorAscii" w:hAnsiTheme="minorAscii" w:cstheme="minorAscii"/>
            <w:color w:val="auto"/>
            <w:sz w:val="24"/>
            <w:szCs w:val="24"/>
            <w:bdr w:val="none" w:color="auto" w:sz="0" w:space="0" w:frame="1"/>
          </w:rPr>
          <w:t>Azure</w:t>
        </w:r>
        <w:r w:rsidRPr="79DAF095" w:rsidR="5DBEE183">
          <w:rPr>
            <w:rStyle w:val="Hiperligao"/>
            <w:rFonts w:ascii="Calibri" w:hAnsi="Calibri" w:cs="Calibri" w:asciiTheme="minorAscii" w:hAnsiTheme="minorAscii" w:cstheme="minorAscii"/>
            <w:color w:val="auto"/>
            <w:sz w:val="24"/>
            <w:szCs w:val="24"/>
            <w:bdr w:val="none" w:color="auto" w:sz="0" w:space="0" w:frame="1"/>
          </w:rPr>
          <w:t xml:space="preserve"> Security </w:t>
        </w:r>
        <w:r w:rsidRPr="79DAF095" w:rsidR="5DBEE183">
          <w:rPr>
            <w:rStyle w:val="Hiperligao"/>
            <w:rFonts w:ascii="Calibri" w:hAnsi="Calibri" w:cs="Calibri" w:asciiTheme="minorAscii" w:hAnsiTheme="minorAscii" w:cstheme="minorAscii"/>
            <w:color w:val="auto"/>
            <w:sz w:val="24"/>
            <w:szCs w:val="24"/>
            <w:bdr w:val="none" w:color="auto" w:sz="0" w:space="0" w:frame="1"/>
          </w:rPr>
          <w:t>Engineer</w:t>
        </w:r>
        <w:r w:rsidRPr="79DAF095" w:rsidR="5DBEE183">
          <w:rPr>
            <w:rStyle w:val="Hiperligao"/>
            <w:rFonts w:ascii="Calibri" w:hAnsi="Calibri" w:cs="Calibri" w:asciiTheme="minorAscii" w:hAnsiTheme="minorAscii" w:cstheme="minorAscii"/>
            <w:color w:val="auto"/>
            <w:sz w:val="24"/>
            <w:szCs w:val="24"/>
            <w:bdr w:val="none" w:color="auto" w:sz="0" w:space="0" w:frame="1"/>
          </w:rPr>
          <w:t xml:space="preserve"> </w:t>
        </w:r>
        <w:r w:rsidRPr="79DAF095" w:rsidR="5DBEE183">
          <w:rPr>
            <w:rStyle w:val="Hiperligao"/>
            <w:rFonts w:ascii="Calibri" w:hAnsi="Calibri" w:cs="Calibri" w:asciiTheme="minorAscii" w:hAnsiTheme="minorAscii" w:cstheme="minorAscii"/>
            <w:color w:val="auto"/>
            <w:sz w:val="24"/>
            <w:szCs w:val="24"/>
            <w:bdr w:val="none" w:color="auto" w:sz="0" w:space="0" w:frame="1"/>
          </w:rPr>
          <w:t>Associate</w:t>
        </w:r>
      </w:hyperlink>
    </w:p>
    <w:p w:rsidRPr="00B5482E" w:rsidR="00B5482E" w:rsidP="00B5482E" w:rsidRDefault="004732D8" w14:paraId="581BB4A4" w14:textId="77777777">
      <w:pPr>
        <w:pStyle w:val="Ttulo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</w:rPr>
      </w:pPr>
      <w:hyperlink w:history="1" r:id="rId21">
        <w:r w:rsidRPr="00B5482E" w:rsidR="00B5482E">
          <w:rPr>
            <w:rStyle w:val="Hiperligao"/>
            <w:rFonts w:asciiTheme="minorHAnsi" w:hAnsiTheme="minorHAnsi" w:cstheme="minorHAnsi"/>
            <w:b w:val="0"/>
            <w:bCs w:val="0"/>
            <w:bdr w:val="none" w:color="auto" w:sz="0" w:space="0" w:frame="1"/>
          </w:rPr>
          <w:t>Microsoft</w:t>
        </w:r>
      </w:hyperlink>
    </w:p>
    <w:p w:rsidRPr="00B5482E" w:rsidR="00B5482E" w:rsidP="00B5482E" w:rsidRDefault="00B5482E" w14:paraId="5E993F12" w14:textId="77777777">
      <w:pPr>
        <w:textAlignment w:val="baseline"/>
        <w:rPr>
          <w:rFonts w:cstheme="minorHAnsi"/>
          <w:sz w:val="24"/>
          <w:szCs w:val="24"/>
        </w:rPr>
      </w:pPr>
      <w:r w:rsidRPr="00B5482E">
        <w:rPr>
          <w:rStyle w:val="certificationsstart-date"/>
          <w:rFonts w:cstheme="minorHAnsi"/>
          <w:sz w:val="24"/>
          <w:szCs w:val="24"/>
          <w:bdr w:val="none" w:color="auto" w:sz="0" w:space="0" w:frame="1"/>
        </w:rPr>
        <w:t>Emitido em set. de 2019 </w:t>
      </w:r>
      <w:r w:rsidRPr="00B5482E">
        <w:rPr>
          <w:rStyle w:val="certificationsend-date"/>
          <w:rFonts w:cstheme="minorHAnsi"/>
          <w:sz w:val="24"/>
          <w:szCs w:val="24"/>
          <w:bdr w:val="none" w:color="auto" w:sz="0" w:space="0" w:frame="1"/>
        </w:rPr>
        <w:t> Expira em set. de 2021</w:t>
      </w:r>
    </w:p>
    <w:p w:rsidRPr="00B5482E" w:rsidR="00B5482E" w:rsidP="00B5482E" w:rsidRDefault="00B5482E" w14:paraId="1299C43A" w14:textId="77777777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Pr="00B5482E" w:rsidR="00B5482E" w:rsidP="79DAF095" w:rsidRDefault="004732D8" w14:paraId="1EBA0DD7" w14:textId="77777777" w14:noSpellErr="1">
      <w:pPr>
        <w:spacing w:after="0" w:line="240" w:lineRule="auto"/>
        <w:textAlignment w:val="baseline"/>
        <w:outlineLvl w:val="2"/>
        <w:rPr>
          <w:rFonts w:eastAsia="Times New Roman" w:cs="Calibri" w:cstheme="minorAscii"/>
          <w:b w:val="1"/>
          <w:bCs w:val="1"/>
          <w:sz w:val="24"/>
          <w:szCs w:val="24"/>
          <w:lang w:eastAsia="pt-BR"/>
        </w:rPr>
      </w:pPr>
      <w:hyperlink w:history="1" r:id="Rc8f4e24132b142d6">
        <w:r w:rsidRPr="79DAF095" w:rsidR="5DBEE183">
          <w:rPr>
            <w:rFonts w:eastAsia="Times New Roman" w:cs="Calibri" w:cstheme="minorAscii"/>
            <w:b w:val="1"/>
            <w:bCs w:val="1"/>
            <w:color w:val="auto"/>
            <w:sz w:val="24"/>
            <w:szCs w:val="24"/>
            <w:u w:val="single"/>
            <w:bdr w:val="none" w:color="auto" w:sz="0" w:space="0" w:frame="1"/>
            <w:lang w:eastAsia="pt-BR"/>
          </w:rPr>
          <w:t xml:space="preserve">Microsoft </w:t>
        </w:r>
        <w:r w:rsidRPr="79DAF095" w:rsidR="5DBEE183">
          <w:rPr>
            <w:rFonts w:eastAsia="Times New Roman" w:cs="Calibri" w:cstheme="minorAscii"/>
            <w:b w:val="1"/>
            <w:bCs w:val="1"/>
            <w:color w:val="auto"/>
            <w:sz w:val="24"/>
            <w:szCs w:val="24"/>
            <w:u w:val="single"/>
            <w:bdr w:val="none" w:color="auto" w:sz="0" w:space="0" w:frame="1"/>
            <w:lang w:eastAsia="pt-BR"/>
          </w:rPr>
          <w:t>Certified</w:t>
        </w:r>
        <w:r w:rsidRPr="79DAF095" w:rsidR="5DBEE183">
          <w:rPr>
            <w:rFonts w:eastAsia="Times New Roman" w:cs="Calibri" w:cstheme="minorAscii"/>
            <w:b w:val="1"/>
            <w:bCs w:val="1"/>
            <w:color w:val="auto"/>
            <w:sz w:val="24"/>
            <w:szCs w:val="24"/>
            <w:u w:val="single"/>
            <w:bdr w:val="none" w:color="auto" w:sz="0" w:space="0" w:frame="1"/>
            <w:lang w:eastAsia="pt-BR"/>
          </w:rPr>
          <w:t xml:space="preserve">: </w:t>
        </w:r>
        <w:r w:rsidRPr="79DAF095" w:rsidR="5DBEE183">
          <w:rPr>
            <w:rFonts w:eastAsia="Times New Roman" w:cs="Calibri" w:cstheme="minorAscii"/>
            <w:b w:val="1"/>
            <w:bCs w:val="1"/>
            <w:color w:val="auto"/>
            <w:sz w:val="24"/>
            <w:szCs w:val="24"/>
            <w:u w:val="single"/>
            <w:bdr w:val="none" w:color="auto" w:sz="0" w:space="0" w:frame="1"/>
            <w:lang w:eastAsia="pt-BR"/>
          </w:rPr>
          <w:t>Azure</w:t>
        </w:r>
        <w:r w:rsidRPr="79DAF095" w:rsidR="5DBEE183">
          <w:rPr>
            <w:rFonts w:eastAsia="Times New Roman" w:cs="Calibri" w:cstheme="minorAscii"/>
            <w:b w:val="1"/>
            <w:bCs w:val="1"/>
            <w:color w:val="auto"/>
            <w:sz w:val="24"/>
            <w:szCs w:val="24"/>
            <w:u w:val="single"/>
            <w:bdr w:val="none" w:color="auto" w:sz="0" w:space="0" w:frame="1"/>
            <w:lang w:eastAsia="pt-BR"/>
          </w:rPr>
          <w:t xml:space="preserve"> Administrator </w:t>
        </w:r>
        <w:r w:rsidRPr="79DAF095" w:rsidR="5DBEE183">
          <w:rPr>
            <w:rFonts w:eastAsia="Times New Roman" w:cs="Calibri" w:cstheme="minorAscii"/>
            <w:b w:val="1"/>
            <w:bCs w:val="1"/>
            <w:color w:val="auto"/>
            <w:sz w:val="24"/>
            <w:szCs w:val="24"/>
            <w:u w:val="single"/>
            <w:bdr w:val="none" w:color="auto" w:sz="0" w:space="0" w:frame="1"/>
            <w:lang w:eastAsia="pt-BR"/>
          </w:rPr>
          <w:t>Associate</w:t>
        </w:r>
      </w:hyperlink>
    </w:p>
    <w:p w:rsidRPr="00B5482E" w:rsidR="00B5482E" w:rsidP="00B5482E" w:rsidRDefault="004732D8" w14:paraId="256B4CB0" w14:textId="77777777">
      <w:pPr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lang w:eastAsia="pt-BR"/>
        </w:rPr>
      </w:pPr>
      <w:hyperlink w:history="1" r:id="rId23">
        <w:r w:rsidRPr="00B5482E" w:rsidR="00B5482E">
          <w:rPr>
            <w:rFonts w:eastAsia="Times New Roman" w:cstheme="minorHAnsi"/>
            <w:color w:val="0000FF"/>
            <w:sz w:val="24"/>
            <w:szCs w:val="24"/>
            <w:u w:val="single"/>
            <w:bdr w:val="none" w:color="auto" w:sz="0" w:space="0" w:frame="1"/>
            <w:lang w:eastAsia="pt-BR"/>
          </w:rPr>
          <w:t>Microsoft</w:t>
        </w:r>
      </w:hyperlink>
    </w:p>
    <w:p w:rsidRPr="00B5482E" w:rsidR="00B5482E" w:rsidP="00B5482E" w:rsidRDefault="00B5482E" w14:paraId="50905B68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Emitido em jun. de 2019  Expira em jun. de 2021</w:t>
      </w:r>
    </w:p>
    <w:p w:rsidRPr="00B5482E" w:rsidR="00B5482E" w:rsidP="00B5482E" w:rsidRDefault="00B5482E" w14:paraId="4DDBEF00" w14:textId="77777777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Pr="00B5482E" w:rsidR="00B5482E" w:rsidP="79DAF095" w:rsidRDefault="004732D8" w14:paraId="7671D965" w14:textId="77777777" w14:noSpellErr="1">
      <w:pPr>
        <w:spacing w:after="0" w:line="240" w:lineRule="auto"/>
        <w:textAlignment w:val="baseline"/>
        <w:outlineLvl w:val="2"/>
        <w:rPr>
          <w:rFonts w:eastAsia="Times New Roman" w:cs="Calibri" w:cstheme="minorAscii"/>
          <w:b w:val="1"/>
          <w:bCs w:val="1"/>
          <w:color w:val="auto"/>
          <w:sz w:val="24"/>
          <w:szCs w:val="24"/>
          <w:lang w:eastAsia="pt-BR"/>
        </w:rPr>
      </w:pPr>
      <w:hyperlink w:history="1" r:id="Ra8149789fcb14495">
        <w:r w:rsidRPr="79DAF095" w:rsidR="5DBEE183">
          <w:rPr>
            <w:rFonts w:eastAsia="Times New Roman" w:cs="Calibri" w:cstheme="minorAscii"/>
            <w:b w:val="1"/>
            <w:bCs w:val="1"/>
            <w:color w:val="auto"/>
            <w:sz w:val="24"/>
            <w:szCs w:val="24"/>
            <w:u w:val="single"/>
            <w:bdr w:val="none" w:color="auto" w:sz="0" w:space="0" w:frame="1"/>
            <w:lang w:eastAsia="pt-BR"/>
          </w:rPr>
          <w:t xml:space="preserve">Microsoft </w:t>
        </w:r>
        <w:r w:rsidRPr="79DAF095" w:rsidR="5DBEE183">
          <w:rPr>
            <w:rFonts w:eastAsia="Times New Roman" w:cs="Calibri" w:cstheme="minorAscii"/>
            <w:b w:val="1"/>
            <w:bCs w:val="1"/>
            <w:color w:val="auto"/>
            <w:sz w:val="24"/>
            <w:szCs w:val="24"/>
            <w:u w:val="single"/>
            <w:bdr w:val="none" w:color="auto" w:sz="0" w:space="0" w:frame="1"/>
            <w:lang w:eastAsia="pt-BR"/>
          </w:rPr>
          <w:t>Certified</w:t>
        </w:r>
        <w:r w:rsidRPr="79DAF095" w:rsidR="5DBEE183">
          <w:rPr>
            <w:rFonts w:eastAsia="Times New Roman" w:cs="Calibri" w:cstheme="minorAscii"/>
            <w:b w:val="1"/>
            <w:bCs w:val="1"/>
            <w:color w:val="auto"/>
            <w:sz w:val="24"/>
            <w:szCs w:val="24"/>
            <w:u w:val="single"/>
            <w:bdr w:val="none" w:color="auto" w:sz="0" w:space="0" w:frame="1"/>
            <w:lang w:eastAsia="pt-BR"/>
          </w:rPr>
          <w:t xml:space="preserve">: </w:t>
        </w:r>
        <w:r w:rsidRPr="79DAF095" w:rsidR="5DBEE183">
          <w:rPr>
            <w:rFonts w:eastAsia="Times New Roman" w:cs="Calibri" w:cstheme="minorAscii"/>
            <w:b w:val="1"/>
            <w:bCs w:val="1"/>
            <w:color w:val="auto"/>
            <w:sz w:val="24"/>
            <w:szCs w:val="24"/>
            <w:u w:val="single"/>
            <w:bdr w:val="none" w:color="auto" w:sz="0" w:space="0" w:frame="1"/>
            <w:lang w:eastAsia="pt-BR"/>
          </w:rPr>
          <w:t>Azure</w:t>
        </w:r>
        <w:r w:rsidRPr="79DAF095" w:rsidR="5DBEE183">
          <w:rPr>
            <w:rFonts w:eastAsia="Times New Roman" w:cs="Calibri" w:cstheme="minorAscii"/>
            <w:b w:val="1"/>
            <w:bCs w:val="1"/>
            <w:color w:val="auto"/>
            <w:sz w:val="24"/>
            <w:szCs w:val="24"/>
            <w:u w:val="single"/>
            <w:bdr w:val="none" w:color="auto" w:sz="0" w:space="0" w:frame="1"/>
            <w:lang w:eastAsia="pt-BR"/>
          </w:rPr>
          <w:t xml:space="preserve"> </w:t>
        </w:r>
        <w:r w:rsidRPr="79DAF095" w:rsidR="5DBEE183">
          <w:rPr>
            <w:rFonts w:eastAsia="Times New Roman" w:cs="Calibri" w:cstheme="minorAscii"/>
            <w:b w:val="1"/>
            <w:bCs w:val="1"/>
            <w:color w:val="auto"/>
            <w:sz w:val="24"/>
            <w:szCs w:val="24"/>
            <w:u w:val="single"/>
            <w:bdr w:val="none" w:color="auto" w:sz="0" w:space="0" w:frame="1"/>
            <w:lang w:eastAsia="pt-BR"/>
          </w:rPr>
          <w:t>Solutions</w:t>
        </w:r>
        <w:r w:rsidRPr="79DAF095" w:rsidR="5DBEE183">
          <w:rPr>
            <w:rFonts w:eastAsia="Times New Roman" w:cs="Calibri" w:cstheme="minorAscii"/>
            <w:b w:val="1"/>
            <w:bCs w:val="1"/>
            <w:color w:val="auto"/>
            <w:sz w:val="24"/>
            <w:szCs w:val="24"/>
            <w:u w:val="single"/>
            <w:bdr w:val="none" w:color="auto" w:sz="0" w:space="0" w:frame="1"/>
            <w:lang w:eastAsia="pt-BR"/>
          </w:rPr>
          <w:t xml:space="preserve"> Architect Expert</w:t>
        </w:r>
      </w:hyperlink>
    </w:p>
    <w:p w:rsidRPr="00B5482E" w:rsidR="00B5482E" w:rsidP="00B5482E" w:rsidRDefault="004732D8" w14:paraId="71DEB23E" w14:textId="77777777">
      <w:pPr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lang w:eastAsia="pt-BR"/>
        </w:rPr>
      </w:pPr>
      <w:hyperlink w:history="1" r:id="rId25">
        <w:r w:rsidRPr="00B5482E" w:rsidR="00B5482E">
          <w:rPr>
            <w:rFonts w:eastAsia="Times New Roman" w:cstheme="minorHAnsi"/>
            <w:color w:val="0000FF"/>
            <w:sz w:val="24"/>
            <w:szCs w:val="24"/>
            <w:u w:val="single"/>
            <w:bdr w:val="none" w:color="auto" w:sz="0" w:space="0" w:frame="1"/>
            <w:lang w:eastAsia="pt-BR"/>
          </w:rPr>
          <w:t>Microsoft</w:t>
        </w:r>
      </w:hyperlink>
    </w:p>
    <w:p w:rsidRPr="00B5482E" w:rsidR="00B5482E" w:rsidP="00B5482E" w:rsidRDefault="00B5482E" w14:paraId="34844F4B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5482E">
        <w:rPr>
          <w:rFonts w:eastAsia="Times New Roman" w:cstheme="minorHAnsi"/>
          <w:sz w:val="24"/>
          <w:szCs w:val="24"/>
          <w:bdr w:val="none" w:color="auto" w:sz="0" w:space="0" w:frame="1"/>
          <w:lang w:eastAsia="pt-BR"/>
        </w:rPr>
        <w:t>Emitido em mai. de 2019  Expira em mai. de 2021</w:t>
      </w:r>
    </w:p>
    <w:p w:rsidR="005317DA" w:rsidRDefault="005317DA" w14:paraId="3461D779" w14:textId="77777777"/>
    <w:sectPr w:rsidR="005317D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32D8" w:rsidP="004732D8" w:rsidRDefault="004732D8" w14:paraId="7A82CCD9" w14:textId="77777777">
      <w:pPr>
        <w:spacing w:after="0" w:line="240" w:lineRule="auto"/>
      </w:pPr>
      <w:r>
        <w:separator/>
      </w:r>
    </w:p>
  </w:endnote>
  <w:endnote w:type="continuationSeparator" w:id="0">
    <w:p w:rsidR="004732D8" w:rsidP="004732D8" w:rsidRDefault="004732D8" w14:paraId="3B25FF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4732D8" w:rsidRDefault="004732D8" w14:paraId="000CFAD6" w14:textId="00796F6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B263E1" wp14:editId="1984702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2" name="Caixa de texto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4732D8" w:rsidR="004732D8" w:rsidRDefault="004732D8" w14:paraId="5B1A87C5" w14:textId="23D76683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4732D8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37959FA9">
            <v:shapetype id="_x0000_t202" coordsize="21600,21600" o:spt="202" path="m,l,21600r21600,l21600,xe" w14:anchorId="4DB263E1">
              <v:stroke joinstyle="miter"/>
              <v:path gradientshapeok="t" o:connecttype="rect"/>
            </v:shapetype>
            <v:shape id="Caixa de texto 2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>
              <v:fill o:detectmouseclick="t"/>
              <v:textbox style="mso-fit-shape-to-text:t" inset="15pt,0,0,0">
                <w:txbxContent>
                  <w:p w:rsidRPr="004732D8" w:rsidR="004732D8" w:rsidRDefault="004732D8" w14:paraId="605BB100" w14:textId="23D76683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4732D8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4732D8" w:rsidRDefault="004732D8" w14:paraId="4153D3CE" w14:textId="3CBB4517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56466A" wp14:editId="5BE6212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3" name="Caixa de texto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4732D8" w:rsidR="004732D8" w:rsidRDefault="004732D8" w14:paraId="61489FAD" w14:textId="3A229620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4732D8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14CDBB30">
            <v:shapetype id="_x0000_t202" coordsize="21600,21600" o:spt="202" path="m,l,21600r21600,l21600,xe" w14:anchorId="7756466A">
              <v:stroke joinstyle="miter"/>
              <v:path gradientshapeok="t" o:connecttype="rect"/>
            </v:shapetype>
            <v:shape id="Caixa de texto 3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>
              <v:fill o:detectmouseclick="t"/>
              <v:textbox style="mso-fit-shape-to-text:t" inset="15pt,0,0,0">
                <w:txbxContent>
                  <w:p w:rsidRPr="004732D8" w:rsidR="004732D8" w:rsidRDefault="004732D8" w14:paraId="3AD7C5D3" w14:textId="3A229620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4732D8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4732D8" w:rsidRDefault="004732D8" w14:paraId="6326447F" w14:textId="50A6E273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4A3A55" wp14:editId="328571E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1" name="Caixa de texto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4732D8" w:rsidR="004732D8" w:rsidRDefault="004732D8" w14:paraId="2CAE66AF" w14:textId="39A60E75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4732D8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5D05D2C4">
            <v:shapetype id="_x0000_t202" coordsize="21600,21600" o:spt="202" path="m,l,21600r21600,l21600,xe" w14:anchorId="2D4A3A55">
              <v:stroke joinstyle="miter"/>
              <v:path gradientshapeok="t" o:connecttype="rect"/>
            </v:shapetype>
            <v:shape id="Caixa de texto 1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>
              <v:fill o:detectmouseclick="t"/>
              <v:textbox style="mso-fit-shape-to-text:t" inset="15pt,0,0,0">
                <w:txbxContent>
                  <w:p w:rsidRPr="004732D8" w:rsidR="004732D8" w:rsidRDefault="004732D8" w14:paraId="2FFF10C5" w14:textId="39A60E75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4732D8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32D8" w:rsidP="004732D8" w:rsidRDefault="004732D8" w14:paraId="542D12CA" w14:textId="77777777">
      <w:pPr>
        <w:spacing w:after="0" w:line="240" w:lineRule="auto"/>
      </w:pPr>
      <w:r>
        <w:separator/>
      </w:r>
    </w:p>
  </w:footnote>
  <w:footnote w:type="continuationSeparator" w:id="0">
    <w:p w:rsidR="004732D8" w:rsidP="004732D8" w:rsidRDefault="004732D8" w14:paraId="46D34C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2D8" w:rsidRDefault="004732D8" w14:paraId="4D0B2930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2D8" w:rsidRDefault="004732D8" w14:paraId="3B96D626" w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2D8" w:rsidRDefault="004732D8" w14:paraId="13528990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2C3E"/>
    <w:multiLevelType w:val="multilevel"/>
    <w:tmpl w:val="073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7C55903"/>
    <w:multiLevelType w:val="multilevel"/>
    <w:tmpl w:val="1822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3C6268B"/>
    <w:multiLevelType w:val="multilevel"/>
    <w:tmpl w:val="BCB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B8E25A3"/>
    <w:multiLevelType w:val="multilevel"/>
    <w:tmpl w:val="4352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76316674">
    <w:abstractNumId w:val="1"/>
  </w:num>
  <w:num w:numId="2" w16cid:durableId="506331825">
    <w:abstractNumId w:val="0"/>
  </w:num>
  <w:num w:numId="3" w16cid:durableId="1243416128">
    <w:abstractNumId w:val="2"/>
  </w:num>
  <w:num w:numId="4" w16cid:durableId="72568756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2E"/>
    <w:rsid w:val="004732D8"/>
    <w:rsid w:val="005317DA"/>
    <w:rsid w:val="00A61BF7"/>
    <w:rsid w:val="00B5482E"/>
    <w:rsid w:val="2E334EAB"/>
    <w:rsid w:val="3625A319"/>
    <w:rsid w:val="5DBEE183"/>
    <w:rsid w:val="5EDE2E58"/>
    <w:rsid w:val="64619A6F"/>
    <w:rsid w:val="79DAF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DCC9"/>
  <w15:chartTrackingRefBased/>
  <w15:docId w15:val="{8FB98D53-2EEE-489C-BF3E-37720BF7B8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B5482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ter"/>
    <w:uiPriority w:val="9"/>
    <w:qFormat/>
    <w:rsid w:val="00B5482E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arter"/>
    <w:uiPriority w:val="9"/>
    <w:qFormat/>
    <w:rsid w:val="00B5482E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arter"/>
    <w:uiPriority w:val="9"/>
    <w:qFormat/>
    <w:rsid w:val="00B5482E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Tipodeletrapredefinidodopargrafo" w:default="1">
    <w:name w:val="Default Paragraph Font"/>
    <w:aliases w:val="Default Paragraph Font"/>
    <w:uiPriority w:val="1"/>
    <w:semiHidden/>
    <w:unhideWhenUsed/>
  </w:style>
  <w:style w:type="table" w:styleId="Tabelanormal" w:default="1">
    <w:name w:val="Normal Table"/>
    <w:aliases w:val="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aliases w:val="No List"/>
    <w:uiPriority w:val="99"/>
    <w:semiHidden/>
    <w:unhideWhenUsed/>
  </w:style>
  <w:style w:type="character" w:styleId="Ttulo2Carter" w:customStyle="1">
    <w:name w:val="Título 2 Caráter"/>
    <w:basedOn w:val="Tipodeletrapredefinidodopargrafo"/>
    <w:link w:val="Ttulo2"/>
    <w:uiPriority w:val="9"/>
    <w:rsid w:val="00B5482E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Ttulo3Carter" w:customStyle="1">
    <w:name w:val="Título 3 Caráter"/>
    <w:basedOn w:val="Tipodeletrapredefinidodopargrafo"/>
    <w:link w:val="Ttulo3"/>
    <w:uiPriority w:val="9"/>
    <w:rsid w:val="00B5482E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Ttulo4Carter" w:customStyle="1">
    <w:name w:val="Título 4 Caráter"/>
    <w:basedOn w:val="Tipodeletrapredefinidodopargrafo"/>
    <w:link w:val="Ttulo4"/>
    <w:uiPriority w:val="9"/>
    <w:rsid w:val="00B5482E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482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semiHidden/>
    <w:unhideWhenUsed/>
    <w:rsid w:val="00B5482E"/>
    <w:rPr>
      <w:color w:val="0000FF"/>
      <w:u w:val="single"/>
    </w:rPr>
  </w:style>
  <w:style w:type="character" w:styleId="sr-only" w:customStyle="1">
    <w:name w:val="sr-only"/>
    <w:basedOn w:val="Tipodeletrapredefinidodopargrafo"/>
    <w:rsid w:val="00B5482E"/>
  </w:style>
  <w:style w:type="paragraph" w:styleId="experience-itemduration" w:customStyle="1">
    <w:name w:val="experience-item__duration"/>
    <w:basedOn w:val="Normal"/>
    <w:rsid w:val="00B5482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date-range" w:customStyle="1">
    <w:name w:val="date-range"/>
    <w:basedOn w:val="Tipodeletrapredefinidodopargrafo"/>
    <w:rsid w:val="00B5482E"/>
  </w:style>
  <w:style w:type="character" w:styleId="date-rangeduration" w:customStyle="1">
    <w:name w:val="date-range__duration"/>
    <w:basedOn w:val="Tipodeletrapredefinidodopargrafo"/>
    <w:rsid w:val="00B5482E"/>
  </w:style>
  <w:style w:type="paragraph" w:styleId="experience-itemlocation" w:customStyle="1">
    <w:name w:val="experience-item__location"/>
    <w:basedOn w:val="Normal"/>
    <w:rsid w:val="00B5482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how-more-less-texttext--less" w:customStyle="1">
    <w:name w:val="show-more-less-text__text--less"/>
    <w:basedOn w:val="Normal"/>
    <w:rsid w:val="00B5482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screen-reader-text" w:customStyle="1">
    <w:name w:val="screen-reader-text"/>
    <w:basedOn w:val="Tipodeletrapredefinidodopargrafo"/>
    <w:rsid w:val="00B5482E"/>
  </w:style>
  <w:style w:type="character" w:styleId="educationitem" w:customStyle="1">
    <w:name w:val="education__item"/>
    <w:basedOn w:val="Tipodeletrapredefinidodopargrafo"/>
    <w:rsid w:val="00B5482E"/>
  </w:style>
  <w:style w:type="paragraph" w:styleId="educationitem1" w:customStyle="1">
    <w:name w:val="education__item1"/>
    <w:basedOn w:val="Normal"/>
    <w:rsid w:val="00B5482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ertificationsstart-date" w:customStyle="1">
    <w:name w:val="certifications__start-date"/>
    <w:basedOn w:val="Tipodeletrapredefinidodopargrafo"/>
    <w:rsid w:val="00B5482E"/>
  </w:style>
  <w:style w:type="character" w:styleId="certificationsend-date" w:customStyle="1">
    <w:name w:val="certifications__end-date"/>
    <w:basedOn w:val="Tipodeletrapredefinidodopargrafo"/>
    <w:rsid w:val="00B5482E"/>
  </w:style>
  <w:style w:type="character" w:styleId="Ttulo1Carter" w:customStyle="1">
    <w:name w:val="Título 1 Caráter"/>
    <w:basedOn w:val="Tipodeletrapredefinidodopargrafo"/>
    <w:link w:val="Ttulo1"/>
    <w:uiPriority w:val="9"/>
    <w:rsid w:val="00B5482E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arter"/>
    <w:uiPriority w:val="99"/>
    <w:unhideWhenUsed/>
    <w:rsid w:val="004732D8"/>
    <w:pPr>
      <w:tabs>
        <w:tab w:val="center" w:pos="4680"/>
        <w:tab w:val="right" w:pos="9360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4732D8"/>
  </w:style>
  <w:style w:type="paragraph" w:styleId="Rodap">
    <w:name w:val="footer"/>
    <w:basedOn w:val="Normal"/>
    <w:link w:val="RodapCarter"/>
    <w:uiPriority w:val="99"/>
    <w:unhideWhenUsed/>
    <w:rsid w:val="004732D8"/>
    <w:pPr>
      <w:tabs>
        <w:tab w:val="center" w:pos="4680"/>
        <w:tab w:val="right" w:pos="9360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47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2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3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9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4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9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44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7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7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inkedin.com/company/totvs?trk=public_profile_experience-item_profile-section-card_subtitle-click" TargetMode="External" Id="rId13" /><Relationship Type="http://schemas.openxmlformats.org/officeDocument/2006/relationships/hyperlink" Target="https://www.linkedin.com/company/microsoft?trk=public_profile_profile-section-card_subtitle-click" TargetMode="External" Id="rId18" /><Relationship Type="http://schemas.openxmlformats.org/officeDocument/2006/relationships/header" Target="header1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linkedin.com/company/microsoft?trk=public_profile_profile-section-card_subtitle-click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linkedin.com/company/microsoft?trk=public_profile_experience-item_profile-section-card_subtitle-click" TargetMode="External" Id="rId12" /><Relationship Type="http://schemas.openxmlformats.org/officeDocument/2006/relationships/hyperlink" Target="https://www.linkedin.com/company/microsoft?trk=public_profile_profile-section-card_subtitle-click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footer" Target="footer2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linkedin.com/company/neogrid?trk=public_profile_experience-item_profile-section-card_subtitle-click" TargetMode="External" Id="rId11" /><Relationship Type="http://schemas.openxmlformats.org/officeDocument/2006/relationships/fontTable" Target="fontTable.xml" Id="rId32" /><Relationship Type="http://schemas.openxmlformats.org/officeDocument/2006/relationships/styles" Target="styles.xml" Id="rId5" /><Relationship Type="http://schemas.openxmlformats.org/officeDocument/2006/relationships/hyperlink" Target="https://www.linkedin.com/company/microsoft?trk=public_profile_profile-section-card_subtitle-click" TargetMode="External" Id="rId23" /><Relationship Type="http://schemas.openxmlformats.org/officeDocument/2006/relationships/footer" Target="footer1.xml" Id="rId28" /><Relationship Type="http://schemas.openxmlformats.org/officeDocument/2006/relationships/hyperlink" Target="https://www.linkedin.com/company/uniodigital?trk=public_profile_experience-item_profile-section-card_subtitle-click" TargetMode="External" Id="rId10" /><Relationship Type="http://schemas.openxmlformats.org/officeDocument/2006/relationships/hyperlink" Target="https://www.linkedin.com/company/microsoft?trk=public_profile_profile-section-card_subtitle-click" TargetMode="External" Id="rId19" /><Relationship Type="http://schemas.openxmlformats.org/officeDocument/2006/relationships/footer" Target="footer3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linkedin.com/company/oracle?trk=public_profile_experience-item_profile-section-card_subtitle-click" TargetMode="External" Id="rId14" /><Relationship Type="http://schemas.openxmlformats.org/officeDocument/2006/relationships/header" Target="header2.xml" Id="rId27" /><Relationship Type="http://schemas.openxmlformats.org/officeDocument/2006/relationships/header" Target="header3.xml" Id="rId30" /><Relationship Type="http://schemas.openxmlformats.org/officeDocument/2006/relationships/footnotes" Target="footnotes.xml" Id="rId8" /><Relationship Type="http://schemas.openxmlformats.org/officeDocument/2006/relationships/hyperlink" Target="https://www.linkedin.com/redir/redirect?url=https%3A%2F%2Fwww%2Eyouracclaim%2Ecom%2Fbadges%2F9f9b8a08-de5b-4806-927a-263cd5b75eec%2Flinked_in_profile&amp;urlhash=Cvnr&amp;trk=public_profile_certification-title" TargetMode="External" Id="R19eb45759d994eff" /><Relationship Type="http://schemas.openxmlformats.org/officeDocument/2006/relationships/hyperlink" Target="https://www.linkedin.com/redir/redirect?url=https%3A%2F%2Fwww%2Eyouracclaim%2Ecom%2Fbadges%2F1eed04b8-9976-44ce-92c5-a88b6054338b%2Flinked_in_profile&amp;urlhash=HpWT&amp;trk=public_profile_certification-title" TargetMode="External" Id="R8fdcb99012a34da3" /><Relationship Type="http://schemas.openxmlformats.org/officeDocument/2006/relationships/hyperlink" Target="https://www.linkedin.com/redir/redirect?url=https%3A%2F%2Fwww%2Eyouracclaim%2Ecom%2Fbadges%2F76971aaa-40c3-44b5-b50e-ea6699fd9506%2Flinked_in_profile&amp;urlhash=EKm-&amp;trk=public_profile_certification-title" TargetMode="External" Id="Rc8f4e24132b142d6" /><Relationship Type="http://schemas.openxmlformats.org/officeDocument/2006/relationships/hyperlink" Target="https://www.linkedin.com/redir/redirect?url=https%3A%2F%2Fwww%2Eyouracclaim%2Ecom%2Fbadges%2F62c0df85-5960-431e-99b7-7e9cb613d686%2Flinked_in_profile&amp;urlhash=tEsz&amp;trk=public_profile_certification-title" TargetMode="External" Id="Ra8149789fcb14495" /><Relationship Type="http://schemas.openxmlformats.org/officeDocument/2006/relationships/hyperlink" Target="https://www.linkedin.com/company/ibm?trk=public_profile_experience-item_profile-section-card_subtitle-click" TargetMode="External" Id="R453afdf0b5d44711" /><Relationship Type="http://schemas.openxmlformats.org/officeDocument/2006/relationships/hyperlink" Target="https://www.linkedin.com/company/totvs?trk=public_profile_experience-item_profile-section-card_subtitle-click" TargetMode="External" Id="R0db7772a266d419a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2F5DB04D-E47E-4EF9-B838-A4A49F69A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57D4AD-2C2A-40A7-B91A-A52321F4D660}"/>
</file>

<file path=customXml/itemProps3.xml><?xml version="1.0" encoding="utf-8"?>
<ds:datastoreItem xmlns:ds="http://schemas.openxmlformats.org/officeDocument/2006/customXml" ds:itemID="{9080FFD3-A066-4548-913F-5EE9229F534A}">
  <ds:schemaRefs>
    <ds:schemaRef ds:uri="http://schemas.microsoft.com/office/2006/metadata/properties"/>
    <ds:schemaRef ds:uri="http://schemas.microsoft.com/office/infopath/2007/PartnerControls"/>
    <ds:schemaRef ds:uri="099a98cf-9b5e-4ed7-8463-e0e0e32e09a0"/>
    <ds:schemaRef ds:uri="2434f229-7904-492d-87b3-81a3add8202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Perez, Andrea</dc:creator>
  <keywords/>
  <dc:description/>
  <lastModifiedBy>Perez, Andrea</lastModifiedBy>
  <revision>5</revision>
  <dcterms:created xsi:type="dcterms:W3CDTF">2022-06-01T12:38:00.0000000Z</dcterms:created>
  <dcterms:modified xsi:type="dcterms:W3CDTF">2022-06-09T12:58:15.0589031Z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#0078d7,9,Calibri</vt:lpwstr>
  </property>
  <property fmtid="{D5CDD505-2E9C-101B-9397-08002B2CF9AE}" pid="5" name="ClassificationContentMarkingFooterText">
    <vt:lpwstr>Information Classification: General</vt:lpwstr>
  </property>
  <property fmtid="{D5CDD505-2E9C-101B-9397-08002B2CF9AE}" pid="6" name="MSIP_Label_2bbab825-a111-45e4-86a1-18cee0005896_Enabled">
    <vt:lpwstr>true</vt:lpwstr>
  </property>
  <property fmtid="{D5CDD505-2E9C-101B-9397-08002B2CF9AE}" pid="7" name="MSIP_Label_2bbab825-a111-45e4-86a1-18cee0005896_SetDate">
    <vt:lpwstr>2022-06-01T12:38:58Z</vt:lpwstr>
  </property>
  <property fmtid="{D5CDD505-2E9C-101B-9397-08002B2CF9AE}" pid="8" name="MSIP_Label_2bbab825-a111-45e4-86a1-18cee0005896_Method">
    <vt:lpwstr>Standard</vt:lpwstr>
  </property>
  <property fmtid="{D5CDD505-2E9C-101B-9397-08002B2CF9AE}" pid="9" name="MSIP_Label_2bbab825-a111-45e4-86a1-18cee0005896_Name">
    <vt:lpwstr>2bbab825-a111-45e4-86a1-18cee0005896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ActionId">
    <vt:lpwstr>2645e93d-2c05-406a-a893-0c0ade8ec24b</vt:lpwstr>
  </property>
  <property fmtid="{D5CDD505-2E9C-101B-9397-08002B2CF9AE}" pid="12" name="MSIP_Label_2bbab825-a111-45e4-86a1-18cee0005896_ContentBits">
    <vt:lpwstr>2</vt:lpwstr>
  </property>
  <property fmtid="{D5CDD505-2E9C-101B-9397-08002B2CF9AE}" pid="13" name="MediaServiceImageTags">
    <vt:lpwstr/>
  </property>
</Properties>
</file>