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309" w:rsidP="0207E652" w:rsidRDefault="00E87309" w14:paraId="1E207724" w14:textId="0CE24EBA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73737"/>
          <w:sz w:val="25"/>
          <w:szCs w:val="25"/>
          <w:lang w:val="pt-BR"/>
        </w:rPr>
      </w:pPr>
      <w:r w:rsidRPr="0207E652" w:rsidR="0207E65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73737"/>
          <w:sz w:val="25"/>
          <w:szCs w:val="25"/>
          <w:lang w:val="pt-BR"/>
        </w:rPr>
        <w:t>Henrique Gandolfi é formado em medicina pela Universidade de Taubaté. É professor convidado do Departamento de Cirurgia da FAMERP, membro titular da Sociedade Brasileira de Cirurgia Bariátrica e Metabólica (SBCBM), membro titular da Sociedade de Cirurgia Minimamente Invasiva e Robótica (SOBRACIL). Henrique foi Conselheiro Fiscal da Sociedade de Medicina e Cirurgia e Conselheiro Fiscal e Técnico da Unimed São José do Rio Preto. É membro da diretoria executiva da SOBRACIL SP, membro do Conselho da Igreja Presbiteriana Central de São José do Rio Preto, embaixador da ONG Sustenidos e membro do Conselho de administração da Unimed São José do Rio Preto, onde responde pela estratégia de inovação, sendo sponsor do comitê de inovação nesta instituição.</w:t>
      </w:r>
    </w:p>
    <w:sectPr w:rsidR="00E87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F0A" w:rsidP="00FC3F0A" w:rsidRDefault="00FC3F0A" w14:paraId="6D6612D7" w14:textId="77777777">
      <w:pPr>
        <w:spacing w:after="0" w:line="240" w:lineRule="auto"/>
      </w:pPr>
      <w:r>
        <w:separator/>
      </w:r>
    </w:p>
  </w:endnote>
  <w:endnote w:type="continuationSeparator" w:id="0">
    <w:p w:rsidR="00FC3F0A" w:rsidP="00FC3F0A" w:rsidRDefault="00FC3F0A" w14:paraId="0FE2EE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C3F0A" w:rsidRDefault="00FC3F0A" w14:paraId="3BABB5D2" w14:textId="48CAE3E3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95657D" wp14:editId="538DAA0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C3F0A" w:rsidR="00FC3F0A" w:rsidRDefault="00FC3F0A" w14:paraId="156A81ED" w14:textId="32070D15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FC3F0A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A95657D">
              <v:stroke joinstyle="miter"/>
              <v:path gradientshapeok="t" o:connecttype="rect"/>
            </v:shapetype>
            <v:shape id="Caixa de Texto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>
              <v:fill o:detectmouseclick="t"/>
              <v:textbox style="mso-fit-shape-to-text:t" inset="15pt,0,0,0">
                <w:txbxContent>
                  <w:p w:rsidRPr="00FC3F0A" w:rsidR="00FC3F0A" w:rsidRDefault="00FC3F0A" w14:paraId="156A81ED" w14:textId="32070D15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FC3F0A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C3F0A" w:rsidRDefault="00FC3F0A" w14:paraId="345FD1FA" w14:textId="67BD263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6F1ECF" wp14:editId="597FC8E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C3F0A" w:rsidR="00FC3F0A" w:rsidRDefault="00FC3F0A" w14:paraId="263EAE28" w14:textId="4DABF917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FC3F0A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E6F1ECF">
              <v:stroke joinstyle="miter"/>
              <v:path gradientshapeok="t" o:connecttype="rect"/>
            </v:shapetype>
            <v:shape id="Caixa de Texto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>
              <v:fill o:detectmouseclick="t"/>
              <v:textbox style="mso-fit-shape-to-text:t" inset="15pt,0,0,0">
                <w:txbxContent>
                  <w:p w:rsidRPr="00FC3F0A" w:rsidR="00FC3F0A" w:rsidRDefault="00FC3F0A" w14:paraId="263EAE28" w14:textId="4DABF917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FC3F0A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C3F0A" w:rsidRDefault="00FC3F0A" w14:paraId="2B877300" w14:textId="25ADC1A4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EA7344" wp14:editId="4172CBD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C3F0A" w:rsidR="00FC3F0A" w:rsidRDefault="00FC3F0A" w14:paraId="1EF9B90A" w14:textId="6D3C681B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FC3F0A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5EA7344">
              <v:stroke joinstyle="miter"/>
              <v:path gradientshapeok="t" o:connecttype="rect"/>
            </v:shapetype>
            <v:shape id="Caixa de Texto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>
              <v:fill o:detectmouseclick="t"/>
              <v:textbox style="mso-fit-shape-to-text:t" inset="15pt,0,0,0">
                <w:txbxContent>
                  <w:p w:rsidRPr="00FC3F0A" w:rsidR="00FC3F0A" w:rsidRDefault="00FC3F0A" w14:paraId="1EF9B90A" w14:textId="6D3C681B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FC3F0A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F0A" w:rsidP="00FC3F0A" w:rsidRDefault="00FC3F0A" w14:paraId="169F2682" w14:textId="77777777">
      <w:pPr>
        <w:spacing w:after="0" w:line="240" w:lineRule="auto"/>
      </w:pPr>
      <w:r>
        <w:separator/>
      </w:r>
    </w:p>
  </w:footnote>
  <w:footnote w:type="continuationSeparator" w:id="0">
    <w:p w:rsidR="00FC3F0A" w:rsidP="00FC3F0A" w:rsidRDefault="00FC3F0A" w14:paraId="3D72B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F0A" w:rsidRDefault="00FC3F0A" w14:paraId="47FC4690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F0A" w:rsidRDefault="00FC3F0A" w14:paraId="11141C91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F0A" w:rsidRDefault="00FC3F0A" w14:paraId="3DCA259B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F76D7F"/>
    <w:rsid w:val="00E87309"/>
    <w:rsid w:val="00FC3F0A"/>
    <w:rsid w:val="0207E652"/>
    <w:rsid w:val="62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6D7F"/>
  <w15:chartTrackingRefBased/>
  <w15:docId w15:val="{2BB1CE44-791B-4CC3-B5AB-D98121FD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aliases w:val="Fuente de párrafo predeter.,Default Paragraph Font"/>
    <w:uiPriority w:val="1"/>
    <w:semiHidden/>
    <w:unhideWhenUsed/>
  </w:style>
  <w:style w:type="table" w:styleId="Tabelanormal" w:default="1">
    <w:name w:val="Normal Table"/>
    <w:aliases w:val="Tabla normal,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aliases w:val="Sin lista,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3F0A"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C3F0A"/>
  </w:style>
  <w:style w:type="paragraph" w:styleId="Rodap">
    <w:name w:val="footer"/>
    <w:basedOn w:val="Normal"/>
    <w:link w:val="RodapChar"/>
    <w:uiPriority w:val="99"/>
    <w:unhideWhenUsed/>
    <w:rsid w:val="00FC3F0A"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C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7413040C-54B2-4E8C-8895-57E8681F3BC6}"/>
</file>

<file path=customXml/itemProps2.xml><?xml version="1.0" encoding="utf-8"?>
<ds:datastoreItem xmlns:ds="http://schemas.openxmlformats.org/officeDocument/2006/customXml" ds:itemID="{03CBA25F-29B5-4B89-8AB8-949BF716647B}"/>
</file>

<file path=customXml/itemProps3.xml><?xml version="1.0" encoding="utf-8"?>
<ds:datastoreItem xmlns:ds="http://schemas.openxmlformats.org/officeDocument/2006/customXml" ds:itemID="{1819ACA3-AA6D-49C0-AB93-0D3CF6F3AF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Faustino, Pamela</dc:creator>
  <cp:keywords/>
  <dc:description/>
  <cp:lastModifiedBy>Faustino, Pamela</cp:lastModifiedBy>
  <cp:revision>2</cp:revision>
  <dcterms:created xsi:type="dcterms:W3CDTF">2022-03-15T15:21:00Z</dcterms:created>
  <dcterms:modified xsi:type="dcterms:W3CDTF">2022-03-15T15:21:42Z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#0078d7,9,Calibri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2022-03-15T15:21:20Z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389bcddd-c11d-4f2d-b469-a8939527ac6b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ContentTypeId">
    <vt:lpwstr>0x010100D5AB09A90D09CA4EB752697534777D9B</vt:lpwstr>
  </property>
</Properties>
</file>