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38AD" w14:textId="30D68DD0" w:rsidR="00030F23" w:rsidRDefault="00030F23" w:rsidP="00030F23">
      <w:r>
        <w:t xml:space="preserve">Natália </w:t>
      </w:r>
      <w:proofErr w:type="spellStart"/>
      <w:r>
        <w:t>Cabrini</w:t>
      </w:r>
      <w:proofErr w:type="spellEnd"/>
    </w:p>
    <w:p w14:paraId="61BE00A3" w14:textId="2E0F069F" w:rsidR="00815366" w:rsidRPr="00030F23" w:rsidRDefault="001A73F3" w:rsidP="00030F23">
      <w:r>
        <w:t>N</w:t>
      </w:r>
      <w:r w:rsidR="00815366" w:rsidRPr="00815366">
        <w:t xml:space="preserve">atália tem mais de 20 anos de experiência em estratégia e desenvolvimento de negócios, liderando projetos de consultoria nos segmentos da saúde, mídia, educação entre outros. Atualmente, lidera a área de Saúde da </w:t>
      </w:r>
      <w:proofErr w:type="spellStart"/>
      <w:r w:rsidR="00815366" w:rsidRPr="00815366">
        <w:t>Wolters</w:t>
      </w:r>
      <w:proofErr w:type="spellEnd"/>
      <w:r w:rsidR="00815366" w:rsidRPr="00815366">
        <w:t xml:space="preserve"> </w:t>
      </w:r>
      <w:proofErr w:type="spellStart"/>
      <w:r w:rsidR="00815366" w:rsidRPr="00815366">
        <w:t>Kluwer</w:t>
      </w:r>
      <w:proofErr w:type="spellEnd"/>
      <w:r w:rsidR="00815366" w:rsidRPr="00815366">
        <w:t xml:space="preserve">, buscando oportunidades de crescimento de negócios para a </w:t>
      </w:r>
      <w:proofErr w:type="spellStart"/>
      <w:r w:rsidR="00815366" w:rsidRPr="00815366">
        <w:t>UpToDate</w:t>
      </w:r>
      <w:proofErr w:type="spellEnd"/>
      <w:r w:rsidR="00815366" w:rsidRPr="00815366">
        <w:t>, Medi-</w:t>
      </w:r>
      <w:proofErr w:type="spellStart"/>
      <w:r w:rsidR="00815366" w:rsidRPr="00815366">
        <w:t>Span</w:t>
      </w:r>
      <w:proofErr w:type="spellEnd"/>
      <w:r w:rsidR="00815366" w:rsidRPr="00815366">
        <w:t xml:space="preserve"> e </w:t>
      </w:r>
      <w:proofErr w:type="spellStart"/>
      <w:r w:rsidR="00815366" w:rsidRPr="00815366">
        <w:t>Ovid</w:t>
      </w:r>
      <w:proofErr w:type="spellEnd"/>
      <w:r w:rsidR="00815366" w:rsidRPr="00815366">
        <w:t xml:space="preserve"> no Brasil e outros países da América Latina. É bacharel em Administração de Empresas pela EAESP / FGV, São Paulo, Brasil, e possui MBA pelo </w:t>
      </w:r>
      <w:proofErr w:type="spellStart"/>
      <w:r w:rsidR="00815366" w:rsidRPr="00815366">
        <w:t>OneMBA</w:t>
      </w:r>
      <w:proofErr w:type="spellEnd"/>
      <w:r w:rsidR="00815366" w:rsidRPr="00815366">
        <w:t>.</w:t>
      </w:r>
    </w:p>
    <w:sectPr w:rsidR="00815366" w:rsidRPr="00030F2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FFBC" w14:textId="77777777" w:rsidR="00030F23" w:rsidRDefault="00030F23" w:rsidP="00030F23">
      <w:pPr>
        <w:spacing w:after="0" w:line="240" w:lineRule="auto"/>
      </w:pPr>
      <w:r>
        <w:separator/>
      </w:r>
    </w:p>
  </w:endnote>
  <w:endnote w:type="continuationSeparator" w:id="0">
    <w:p w14:paraId="61FFA478" w14:textId="77777777" w:rsidR="00030F23" w:rsidRDefault="00030F23" w:rsidP="0003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E837" w14:textId="5C96B386" w:rsidR="00030F23" w:rsidRDefault="00030F2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71FC57" wp14:editId="5D34DFD9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2eaa4360a97c3812013e20bb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72D1DB" w14:textId="0347B852" w:rsidR="00030F23" w:rsidRPr="00030F23" w:rsidRDefault="00030F23" w:rsidP="00030F23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030F2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1FC57" id="_x0000_t202" coordsize="21600,21600" o:spt="202" path="m,l,21600r21600,l21600,xe">
              <v:stroke joinstyle="miter"/>
              <v:path gradientshapeok="t" o:connecttype="rect"/>
            </v:shapetype>
            <v:shape id="MSIPCM2eaa4360a97c3812013e20bb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972D1DB" w14:textId="0347B852" w:rsidR="00030F23" w:rsidRPr="00030F23" w:rsidRDefault="00030F23" w:rsidP="00030F2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030F2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170F" w14:textId="77777777" w:rsidR="00030F23" w:rsidRDefault="00030F23" w:rsidP="00030F23">
      <w:pPr>
        <w:spacing w:after="0" w:line="240" w:lineRule="auto"/>
      </w:pPr>
      <w:r>
        <w:separator/>
      </w:r>
    </w:p>
  </w:footnote>
  <w:footnote w:type="continuationSeparator" w:id="0">
    <w:p w14:paraId="7394969C" w14:textId="77777777" w:rsidR="00030F23" w:rsidRDefault="00030F23" w:rsidP="0003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23"/>
    <w:rsid w:val="00030F23"/>
    <w:rsid w:val="000A6A0A"/>
    <w:rsid w:val="001A73F3"/>
    <w:rsid w:val="00805796"/>
    <w:rsid w:val="00815366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1595"/>
  <w15:chartTrackingRefBased/>
  <w15:docId w15:val="{C9A14221-1D88-48DB-8AAB-42FDD19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F23"/>
  </w:style>
  <w:style w:type="paragraph" w:styleId="Rodap">
    <w:name w:val="footer"/>
    <w:basedOn w:val="Normal"/>
    <w:link w:val="RodapChar"/>
    <w:uiPriority w:val="99"/>
    <w:unhideWhenUsed/>
    <w:rsid w:val="00030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47BFCD4C-EC1F-4A3E-A968-ED2B0B1F30B6}"/>
</file>

<file path=customXml/itemProps2.xml><?xml version="1.0" encoding="utf-8"?>
<ds:datastoreItem xmlns:ds="http://schemas.openxmlformats.org/officeDocument/2006/customXml" ds:itemID="{89DE9B3B-0669-4C7E-85E2-74BB0AD8C318}"/>
</file>

<file path=customXml/itemProps3.xml><?xml version="1.0" encoding="utf-8"?>
<ds:datastoreItem xmlns:ds="http://schemas.openxmlformats.org/officeDocument/2006/customXml" ds:itemID="{83975E26-2791-45F7-85E4-9CEB417BC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3</cp:revision>
  <dcterms:created xsi:type="dcterms:W3CDTF">2022-04-26T17:10:00Z</dcterms:created>
  <dcterms:modified xsi:type="dcterms:W3CDTF">2022-04-26T17:13:00Z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2022-04-26T17:10:23Z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c1243eab-02ec-4309-a254-adc4cef62d00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