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76AA" w14:textId="03630A35" w:rsidR="009F3AA8" w:rsidRDefault="009F3AA8">
      <w:r>
        <w:t>Priscila Mazzola</w:t>
      </w:r>
    </w:p>
    <w:p w14:paraId="48CD3FA8" w14:textId="77777777" w:rsidR="009F3AA8" w:rsidRDefault="009F3AA8"/>
    <w:p w14:paraId="01EAEED4" w14:textId="3A0F0E2C" w:rsidR="00AC7DD1" w:rsidRDefault="009F3AA8">
      <w:r w:rsidRPr="009F3AA8">
        <w:t>Livre docente pela Faculdade de Ciências Farmacêuticas da UNICAMP. Farmacêutica pela Faculdade de Ciências Farmacêuticas da Universidade de São Paulo (2002), Doutora em Tecnologia Bioquímico-Farmacêutica pela Faculdade de Ciências Farmacêuticas da Universidade de São Paulo (2006). Desde 2008 é docente do Curso de Farmácia da Universidade Estadual de Campinas (UNICAMP). Atua no desenvolvimento de produtos farmacêuticos e cosméticos, empregando moléculas sintéticas e naturais, inclusive oriundas de resíduos. Autora e co-autora de mais de 120 artigos científicos publicados em periódicos de seletiva política editorial. Orienta alunos de iniciação científica, mestrado e doutorado.</w:t>
      </w:r>
    </w:p>
    <w:sectPr w:rsidR="00AC7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3A0E" w14:textId="77777777" w:rsidR="009F3AA8" w:rsidRDefault="009F3AA8" w:rsidP="009F3AA8">
      <w:pPr>
        <w:spacing w:after="0" w:line="240" w:lineRule="auto"/>
      </w:pPr>
      <w:r>
        <w:separator/>
      </w:r>
    </w:p>
  </w:endnote>
  <w:endnote w:type="continuationSeparator" w:id="0">
    <w:p w14:paraId="0DCC47E2" w14:textId="77777777" w:rsidR="009F3AA8" w:rsidRDefault="009F3AA8" w:rsidP="009F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2CF8" w14:textId="77777777" w:rsidR="009F3AA8" w:rsidRDefault="009F3A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F75" w14:textId="19F6E9EF" w:rsidR="009F3AA8" w:rsidRDefault="009F3AA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79434D" wp14:editId="222A738C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ca484f618aca55644e8bfff0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0EE99" w14:textId="6C1168E1" w:rsidR="009F3AA8" w:rsidRPr="009F3AA8" w:rsidRDefault="009F3AA8" w:rsidP="009F3AA8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F3AA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9434D" id="_x0000_t202" coordsize="21600,21600" o:spt="202" path="m,l,21600r21600,l21600,xe">
              <v:stroke joinstyle="miter"/>
              <v:path gradientshapeok="t" o:connecttype="rect"/>
            </v:shapetype>
            <v:shape id="MSIPCMca484f618aca55644e8bfff0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700EE99" w14:textId="6C1168E1" w:rsidR="009F3AA8" w:rsidRPr="009F3AA8" w:rsidRDefault="009F3AA8" w:rsidP="009F3AA8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F3AA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4979" w14:textId="77777777" w:rsidR="009F3AA8" w:rsidRDefault="009F3A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396D" w14:textId="77777777" w:rsidR="009F3AA8" w:rsidRDefault="009F3AA8" w:rsidP="009F3AA8">
      <w:pPr>
        <w:spacing w:after="0" w:line="240" w:lineRule="auto"/>
      </w:pPr>
      <w:r>
        <w:separator/>
      </w:r>
    </w:p>
  </w:footnote>
  <w:footnote w:type="continuationSeparator" w:id="0">
    <w:p w14:paraId="6E750B9C" w14:textId="77777777" w:rsidR="009F3AA8" w:rsidRDefault="009F3AA8" w:rsidP="009F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6E8C" w14:textId="77777777" w:rsidR="009F3AA8" w:rsidRDefault="009F3A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E55F" w14:textId="77777777" w:rsidR="009F3AA8" w:rsidRDefault="009F3A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D3A8" w14:textId="77777777" w:rsidR="009F3AA8" w:rsidRDefault="009F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A8"/>
    <w:rsid w:val="000A6A0A"/>
    <w:rsid w:val="00805796"/>
    <w:rsid w:val="009F3AA8"/>
    <w:rsid w:val="00AC2B9E"/>
    <w:rsid w:val="00B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33D2A"/>
  <w15:chartTrackingRefBased/>
  <w15:docId w15:val="{B2ECCEC0-8EEE-4C11-BAB6-5ABBBB6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AA8"/>
  </w:style>
  <w:style w:type="paragraph" w:styleId="Rodap">
    <w:name w:val="footer"/>
    <w:basedOn w:val="Normal"/>
    <w:link w:val="RodapChar"/>
    <w:uiPriority w:val="99"/>
    <w:unhideWhenUsed/>
    <w:rsid w:val="009F3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3BB8A2ED-D88F-4B99-908F-A3DF274C3D85}"/>
</file>

<file path=customXml/itemProps2.xml><?xml version="1.0" encoding="utf-8"?>
<ds:datastoreItem xmlns:ds="http://schemas.openxmlformats.org/officeDocument/2006/customXml" ds:itemID="{236510BF-5CBE-40D8-93A1-CD361EF31226}"/>
</file>

<file path=customXml/itemProps3.xml><?xml version="1.0" encoding="utf-8"?>
<ds:datastoreItem xmlns:ds="http://schemas.openxmlformats.org/officeDocument/2006/customXml" ds:itemID="{51AF0D09-8767-489B-BB4C-4E9CC9BB4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2022-05-02T12:27:00Z</dcterms:created>
  <dcterms:modified xsi:type="dcterms:W3CDTF">2022-05-02T12:27:00Z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2022-05-02T12:27:26Z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01c770c7-3a5f-44fa-82d3-3c71b06fbb11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